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1454"/>
        <w:tblW w:w="15588" w:type="dxa"/>
        <w:tblLook w:val="04A0" w:firstRow="1" w:lastRow="0" w:firstColumn="1" w:lastColumn="0" w:noHBand="0" w:noVBand="1"/>
      </w:tblPr>
      <w:tblGrid>
        <w:gridCol w:w="989"/>
        <w:gridCol w:w="1317"/>
        <w:gridCol w:w="1800"/>
        <w:gridCol w:w="3402"/>
        <w:gridCol w:w="3672"/>
        <w:gridCol w:w="14"/>
        <w:gridCol w:w="4394"/>
      </w:tblGrid>
      <w:tr w:rsidR="00D221F0" w14:paraId="41E5CD93" w14:textId="77777777" w:rsidTr="00BF1ED2">
        <w:trPr>
          <w:trHeight w:val="1669"/>
        </w:trPr>
        <w:tc>
          <w:tcPr>
            <w:tcW w:w="15588" w:type="dxa"/>
            <w:gridSpan w:val="7"/>
            <w:shd w:val="clear" w:color="auto" w:fill="00FFFF"/>
          </w:tcPr>
          <w:p w14:paraId="3F8AEFCC" w14:textId="77777777" w:rsidR="00D221F0" w:rsidRPr="00A23F24" w:rsidRDefault="00D221F0" w:rsidP="00DB1CE8">
            <w:pPr>
              <w:rPr>
                <w:rFonts w:ascii="Baguet Script" w:hAnsi="Baguet Script"/>
                <w:b/>
                <w:sz w:val="28"/>
                <w:szCs w:val="28"/>
              </w:rPr>
            </w:pPr>
            <w:r w:rsidRPr="00A23F24">
              <w:rPr>
                <w:rFonts w:ascii="Baguet Script" w:hAnsi="Baguet Script"/>
                <w:b/>
                <w:sz w:val="28"/>
                <w:szCs w:val="28"/>
              </w:rPr>
              <w:t>Aims and Intentions</w:t>
            </w:r>
          </w:p>
          <w:p w14:paraId="501E4E4F" w14:textId="77777777" w:rsidR="001B69EE" w:rsidRPr="00C808A2" w:rsidRDefault="00C808A2" w:rsidP="00DB1CE8">
            <w:pPr>
              <w:tabs>
                <w:tab w:val="left" w:pos="1470"/>
              </w:tabs>
              <w:rPr>
                <w:sz w:val="10"/>
                <w:szCs w:val="10"/>
              </w:rPr>
            </w:pPr>
            <w:r>
              <w:tab/>
            </w:r>
          </w:p>
          <w:p w14:paraId="35AF0770" w14:textId="5694C9AE" w:rsidR="00C808A2" w:rsidRPr="00A619A2" w:rsidRDefault="00A23F24" w:rsidP="00DB1CE8">
            <w:pPr>
              <w:rPr>
                <w:sz w:val="20"/>
                <w:szCs w:val="20"/>
              </w:rPr>
            </w:pPr>
            <w:r w:rsidRPr="00A619A2">
              <w:rPr>
                <w:sz w:val="20"/>
                <w:szCs w:val="20"/>
              </w:rPr>
              <w:t>C</w:t>
            </w:r>
            <w:r w:rsidR="001B69EE" w:rsidRPr="00A619A2">
              <w:rPr>
                <w:sz w:val="20"/>
                <w:szCs w:val="20"/>
              </w:rPr>
              <w:t>hildren will:</w:t>
            </w:r>
            <w:r w:rsidR="00C808A2" w:rsidRPr="00A619A2">
              <w:rPr>
                <w:sz w:val="20"/>
                <w:szCs w:val="20"/>
              </w:rPr>
              <w:t xml:space="preserve">  </w:t>
            </w:r>
          </w:p>
          <w:p w14:paraId="580E4844" w14:textId="77777777" w:rsidR="00033725" w:rsidRPr="003B3903" w:rsidRDefault="00033725" w:rsidP="00DB1CE8">
            <w:pPr>
              <w:pStyle w:val="ListParagraph"/>
              <w:numPr>
                <w:ilvl w:val="0"/>
                <w:numId w:val="1"/>
              </w:numPr>
              <w:rPr>
                <w:sz w:val="20"/>
                <w:szCs w:val="20"/>
              </w:rPr>
            </w:pPr>
            <w:r w:rsidRPr="003B3903">
              <w:rPr>
                <w:sz w:val="20"/>
                <w:szCs w:val="20"/>
              </w:rPr>
              <w:t xml:space="preserve">Show an understanding of their own feelings and those of </w:t>
            </w:r>
            <w:proofErr w:type="gramStart"/>
            <w:r w:rsidRPr="003B3903">
              <w:rPr>
                <w:sz w:val="20"/>
                <w:szCs w:val="20"/>
              </w:rPr>
              <w:t>others, and</w:t>
            </w:r>
            <w:proofErr w:type="gramEnd"/>
            <w:r w:rsidRPr="003B3903">
              <w:rPr>
                <w:sz w:val="20"/>
                <w:szCs w:val="20"/>
              </w:rPr>
              <w:t xml:space="preserve"> begin to regulate their behaviour accordingly.</w:t>
            </w:r>
          </w:p>
          <w:p w14:paraId="59846444" w14:textId="77777777" w:rsidR="00033725" w:rsidRPr="003B3903" w:rsidRDefault="00033725" w:rsidP="00DB1CE8">
            <w:pPr>
              <w:pStyle w:val="ListParagraph"/>
              <w:numPr>
                <w:ilvl w:val="0"/>
                <w:numId w:val="1"/>
              </w:numPr>
              <w:rPr>
                <w:sz w:val="20"/>
                <w:szCs w:val="20"/>
              </w:rPr>
            </w:pPr>
            <w:r w:rsidRPr="003B3903">
              <w:rPr>
                <w:sz w:val="20"/>
                <w:szCs w:val="20"/>
              </w:rPr>
              <w:t>Set and work towards simple goals, being able to wait for what they want and control their immediate impulses when appropriate.</w:t>
            </w:r>
          </w:p>
          <w:p w14:paraId="24A94606" w14:textId="77777777" w:rsidR="003B3903" w:rsidRPr="003B3903" w:rsidRDefault="003B3903" w:rsidP="00DB1CE8">
            <w:pPr>
              <w:pStyle w:val="ListParagraph"/>
              <w:numPr>
                <w:ilvl w:val="0"/>
                <w:numId w:val="1"/>
              </w:numPr>
              <w:rPr>
                <w:sz w:val="20"/>
                <w:szCs w:val="20"/>
              </w:rPr>
            </w:pPr>
            <w:r w:rsidRPr="003B3903">
              <w:rPr>
                <w:sz w:val="20"/>
                <w:szCs w:val="20"/>
              </w:rPr>
              <w:t>Give focused attention to what the teacher says, responding appropriately even when engaged in an activity, and show an ability to follow instructions involving several ideas or actions.</w:t>
            </w:r>
          </w:p>
          <w:p w14:paraId="4E485C17" w14:textId="77777777" w:rsidR="003B3903" w:rsidRPr="003B3903" w:rsidRDefault="003B3903" w:rsidP="00DB1CE8">
            <w:pPr>
              <w:pStyle w:val="ListParagraph"/>
              <w:numPr>
                <w:ilvl w:val="0"/>
                <w:numId w:val="1"/>
              </w:numPr>
              <w:rPr>
                <w:sz w:val="20"/>
                <w:szCs w:val="20"/>
              </w:rPr>
            </w:pPr>
            <w:r w:rsidRPr="003B3903">
              <w:rPr>
                <w:sz w:val="20"/>
                <w:szCs w:val="20"/>
              </w:rPr>
              <w:t>Be confident to try new activities and show independence, resilience and perseverance in the face of challenge.</w:t>
            </w:r>
          </w:p>
          <w:p w14:paraId="5CD05535" w14:textId="77777777" w:rsidR="003B3903" w:rsidRPr="003B3903" w:rsidRDefault="003B3903" w:rsidP="00DB1CE8">
            <w:pPr>
              <w:pStyle w:val="ListParagraph"/>
              <w:numPr>
                <w:ilvl w:val="0"/>
                <w:numId w:val="1"/>
              </w:numPr>
              <w:rPr>
                <w:sz w:val="20"/>
                <w:szCs w:val="20"/>
              </w:rPr>
            </w:pPr>
            <w:r w:rsidRPr="003B3903">
              <w:rPr>
                <w:sz w:val="20"/>
                <w:szCs w:val="20"/>
              </w:rPr>
              <w:t>Explain the reason for rules, knowing right from wrong and try to behave accordingly.</w:t>
            </w:r>
          </w:p>
          <w:p w14:paraId="0ABBAB1E" w14:textId="0D30A39F" w:rsidR="003B3903" w:rsidRPr="003B3903" w:rsidRDefault="003B3903" w:rsidP="00DB1CE8">
            <w:pPr>
              <w:pStyle w:val="ListParagraph"/>
              <w:numPr>
                <w:ilvl w:val="0"/>
                <w:numId w:val="1"/>
              </w:numPr>
              <w:rPr>
                <w:sz w:val="20"/>
                <w:szCs w:val="20"/>
              </w:rPr>
            </w:pPr>
            <w:r w:rsidRPr="003B3903">
              <w:rPr>
                <w:sz w:val="20"/>
                <w:szCs w:val="20"/>
              </w:rPr>
              <w:t>Manage their own basic hygiene and personal needs, including dressing, going to the toilet and understanding the importance of healthy food choices.</w:t>
            </w:r>
          </w:p>
          <w:p w14:paraId="164F97AD" w14:textId="77777777" w:rsidR="00C808A2" w:rsidRPr="003B3903" w:rsidRDefault="00C808A2" w:rsidP="00DB1CE8">
            <w:pPr>
              <w:pStyle w:val="ListParagraph"/>
              <w:numPr>
                <w:ilvl w:val="0"/>
                <w:numId w:val="1"/>
              </w:numPr>
              <w:rPr>
                <w:sz w:val="20"/>
                <w:szCs w:val="20"/>
              </w:rPr>
            </w:pPr>
            <w:r w:rsidRPr="003B3903">
              <w:rPr>
                <w:sz w:val="20"/>
                <w:szCs w:val="20"/>
              </w:rPr>
              <w:t xml:space="preserve"> </w:t>
            </w:r>
            <w:r w:rsidR="003B3903" w:rsidRPr="003B3903">
              <w:rPr>
                <w:sz w:val="20"/>
                <w:szCs w:val="20"/>
              </w:rPr>
              <w:t>Work and play cooperatively and take turns with others.</w:t>
            </w:r>
          </w:p>
          <w:p w14:paraId="62B7C949" w14:textId="19416B58" w:rsidR="003B3903" w:rsidRPr="003B3903" w:rsidRDefault="003B3903" w:rsidP="00DB1CE8">
            <w:pPr>
              <w:pStyle w:val="ListParagraph"/>
              <w:numPr>
                <w:ilvl w:val="0"/>
                <w:numId w:val="1"/>
              </w:numPr>
              <w:rPr>
                <w:sz w:val="20"/>
                <w:szCs w:val="20"/>
              </w:rPr>
            </w:pPr>
            <w:r w:rsidRPr="003B3903">
              <w:rPr>
                <w:sz w:val="20"/>
                <w:szCs w:val="20"/>
              </w:rPr>
              <w:t>Form positive attachments to adults and friendships with peers.</w:t>
            </w:r>
          </w:p>
          <w:p w14:paraId="79C97DA3" w14:textId="7FC08F2B" w:rsidR="003B3903" w:rsidRDefault="003B3903" w:rsidP="00DB1CE8">
            <w:pPr>
              <w:pStyle w:val="ListParagraph"/>
              <w:numPr>
                <w:ilvl w:val="0"/>
                <w:numId w:val="1"/>
              </w:numPr>
            </w:pPr>
            <w:r w:rsidRPr="003B3903">
              <w:rPr>
                <w:sz w:val="20"/>
                <w:szCs w:val="20"/>
              </w:rPr>
              <w:t>Show sensitivity to their own and to others’ needs.</w:t>
            </w:r>
            <w:r>
              <w:t xml:space="preserve"> </w:t>
            </w:r>
          </w:p>
        </w:tc>
      </w:tr>
      <w:tr w:rsidR="00D45C51" w14:paraId="6C9D249D" w14:textId="77777777" w:rsidTr="003B3903">
        <w:trPr>
          <w:trHeight w:val="214"/>
        </w:trPr>
        <w:tc>
          <w:tcPr>
            <w:tcW w:w="989" w:type="dxa"/>
          </w:tcPr>
          <w:p w14:paraId="280C67E1" w14:textId="77777777" w:rsidR="00D221F0" w:rsidRPr="00D45C51" w:rsidRDefault="00D221F0" w:rsidP="00DB1CE8">
            <w:pPr>
              <w:rPr>
                <w:b/>
                <w:bCs/>
                <w:sz w:val="20"/>
                <w:szCs w:val="20"/>
              </w:rPr>
            </w:pPr>
            <w:r w:rsidRPr="00D45C51">
              <w:rPr>
                <w:b/>
                <w:bCs/>
                <w:sz w:val="20"/>
                <w:szCs w:val="20"/>
              </w:rPr>
              <w:t xml:space="preserve">Term </w:t>
            </w:r>
          </w:p>
        </w:tc>
        <w:tc>
          <w:tcPr>
            <w:tcW w:w="1317" w:type="dxa"/>
          </w:tcPr>
          <w:p w14:paraId="7EF9F6A8" w14:textId="77777777" w:rsidR="00D221F0" w:rsidRPr="00D45C51" w:rsidRDefault="00D221F0" w:rsidP="00DB1CE8">
            <w:pPr>
              <w:rPr>
                <w:b/>
                <w:bCs/>
                <w:sz w:val="20"/>
                <w:szCs w:val="20"/>
              </w:rPr>
            </w:pPr>
            <w:r w:rsidRPr="00D45C51">
              <w:rPr>
                <w:b/>
                <w:bCs/>
                <w:sz w:val="20"/>
                <w:szCs w:val="20"/>
              </w:rPr>
              <w:t xml:space="preserve">Unit </w:t>
            </w:r>
          </w:p>
        </w:tc>
        <w:tc>
          <w:tcPr>
            <w:tcW w:w="1800" w:type="dxa"/>
          </w:tcPr>
          <w:p w14:paraId="567875A7" w14:textId="77777777" w:rsidR="00D221F0" w:rsidRPr="00D45C51" w:rsidRDefault="00D221F0" w:rsidP="00DB1CE8">
            <w:pPr>
              <w:rPr>
                <w:b/>
                <w:bCs/>
                <w:sz w:val="20"/>
                <w:szCs w:val="20"/>
              </w:rPr>
            </w:pPr>
            <w:r w:rsidRPr="00D45C51">
              <w:rPr>
                <w:b/>
                <w:bCs/>
                <w:sz w:val="20"/>
                <w:szCs w:val="20"/>
              </w:rPr>
              <w:t>Overview</w:t>
            </w:r>
          </w:p>
        </w:tc>
        <w:tc>
          <w:tcPr>
            <w:tcW w:w="3402" w:type="dxa"/>
          </w:tcPr>
          <w:p w14:paraId="664673CA" w14:textId="77777777" w:rsidR="00D221F0" w:rsidRPr="00D45C51" w:rsidRDefault="00D221F0" w:rsidP="00DB1CE8">
            <w:pPr>
              <w:rPr>
                <w:b/>
                <w:bCs/>
                <w:sz w:val="20"/>
                <w:szCs w:val="20"/>
              </w:rPr>
            </w:pPr>
            <w:r w:rsidRPr="00D45C51">
              <w:rPr>
                <w:b/>
                <w:bCs/>
                <w:sz w:val="20"/>
                <w:szCs w:val="20"/>
              </w:rPr>
              <w:t>Knowledge</w:t>
            </w:r>
          </w:p>
        </w:tc>
        <w:tc>
          <w:tcPr>
            <w:tcW w:w="3672" w:type="dxa"/>
          </w:tcPr>
          <w:p w14:paraId="37D4EA58" w14:textId="77777777" w:rsidR="00D221F0" w:rsidRPr="00D45C51" w:rsidRDefault="00D221F0" w:rsidP="00DB1CE8">
            <w:pPr>
              <w:rPr>
                <w:b/>
                <w:bCs/>
                <w:sz w:val="20"/>
                <w:szCs w:val="20"/>
              </w:rPr>
            </w:pPr>
            <w:r w:rsidRPr="00D45C51">
              <w:rPr>
                <w:b/>
                <w:bCs/>
                <w:sz w:val="20"/>
                <w:szCs w:val="20"/>
              </w:rPr>
              <w:t xml:space="preserve">Skills </w:t>
            </w:r>
          </w:p>
        </w:tc>
        <w:tc>
          <w:tcPr>
            <w:tcW w:w="4408" w:type="dxa"/>
            <w:gridSpan w:val="2"/>
          </w:tcPr>
          <w:p w14:paraId="7E2F0343" w14:textId="77777777" w:rsidR="00D221F0" w:rsidRPr="00D45C51" w:rsidRDefault="00D221F0" w:rsidP="00DB1CE8">
            <w:pPr>
              <w:rPr>
                <w:b/>
                <w:bCs/>
                <w:sz w:val="20"/>
                <w:szCs w:val="20"/>
              </w:rPr>
            </w:pPr>
            <w:r w:rsidRPr="00D45C51">
              <w:rPr>
                <w:b/>
                <w:bCs/>
                <w:sz w:val="20"/>
                <w:szCs w:val="20"/>
              </w:rPr>
              <w:t xml:space="preserve">Assessment </w:t>
            </w:r>
          </w:p>
        </w:tc>
      </w:tr>
      <w:tr w:rsidR="00BF618A" w14:paraId="4D8AF97F" w14:textId="77777777" w:rsidTr="003B3903">
        <w:trPr>
          <w:trHeight w:val="2575"/>
        </w:trPr>
        <w:tc>
          <w:tcPr>
            <w:tcW w:w="989" w:type="dxa"/>
            <w:vMerge w:val="restart"/>
          </w:tcPr>
          <w:p w14:paraId="5B0EAD0D" w14:textId="540C0195" w:rsidR="00BF618A" w:rsidRPr="00D45C51" w:rsidRDefault="00BF618A" w:rsidP="00BF618A">
            <w:pPr>
              <w:rPr>
                <w:b/>
                <w:bCs/>
                <w:sz w:val="20"/>
                <w:szCs w:val="20"/>
              </w:rPr>
            </w:pPr>
            <w:r w:rsidRPr="00D45C51">
              <w:rPr>
                <w:b/>
                <w:bCs/>
                <w:sz w:val="20"/>
                <w:szCs w:val="20"/>
              </w:rPr>
              <w:t xml:space="preserve">Autumn </w:t>
            </w:r>
          </w:p>
          <w:p w14:paraId="63927DDD" w14:textId="52139370" w:rsidR="00BF618A" w:rsidRPr="00D45C51" w:rsidRDefault="00BF618A" w:rsidP="00BF618A">
            <w:pPr>
              <w:rPr>
                <w:b/>
                <w:bCs/>
                <w:sz w:val="20"/>
                <w:szCs w:val="20"/>
              </w:rPr>
            </w:pPr>
          </w:p>
        </w:tc>
        <w:tc>
          <w:tcPr>
            <w:tcW w:w="1317" w:type="dxa"/>
            <w:vMerge w:val="restart"/>
          </w:tcPr>
          <w:p w14:paraId="05F3779B" w14:textId="7A90BF0F" w:rsidR="00BF618A" w:rsidRPr="00D45C51" w:rsidRDefault="005263C8" w:rsidP="00BF618A">
            <w:pPr>
              <w:rPr>
                <w:sz w:val="20"/>
                <w:szCs w:val="20"/>
              </w:rPr>
            </w:pPr>
            <w:r>
              <w:rPr>
                <w:sz w:val="20"/>
                <w:szCs w:val="20"/>
              </w:rPr>
              <w:t>Self-regulation: My feelings</w:t>
            </w:r>
          </w:p>
        </w:tc>
        <w:tc>
          <w:tcPr>
            <w:tcW w:w="1800" w:type="dxa"/>
          </w:tcPr>
          <w:p w14:paraId="3AB17E85" w14:textId="24622A12" w:rsidR="00BF618A" w:rsidRPr="00762224" w:rsidRDefault="00BF618A" w:rsidP="00BF618A">
            <w:pPr>
              <w:rPr>
                <w:sz w:val="18"/>
                <w:szCs w:val="18"/>
              </w:rPr>
            </w:pPr>
            <w:r>
              <w:rPr>
                <w:sz w:val="18"/>
                <w:szCs w:val="18"/>
              </w:rPr>
              <w:t xml:space="preserve">Children will </w:t>
            </w:r>
            <w:r w:rsidR="005263C8">
              <w:rPr>
                <w:sz w:val="18"/>
                <w:szCs w:val="18"/>
              </w:rPr>
              <w:t xml:space="preserve">learn to explore and understand their feelings, identify when they may be feeling something and begin learning how to communicate and cope with their feelings and emotions. </w:t>
            </w:r>
          </w:p>
        </w:tc>
        <w:tc>
          <w:tcPr>
            <w:tcW w:w="3402" w:type="dxa"/>
          </w:tcPr>
          <w:p w14:paraId="09D16815" w14:textId="77777777" w:rsidR="00BF618A" w:rsidRDefault="00343D74" w:rsidP="00BF618A">
            <w:pPr>
              <w:pStyle w:val="ListParagraph"/>
              <w:numPr>
                <w:ilvl w:val="0"/>
                <w:numId w:val="2"/>
              </w:numPr>
              <w:ind w:left="322" w:hanging="284"/>
              <w:rPr>
                <w:sz w:val="18"/>
                <w:szCs w:val="18"/>
              </w:rPr>
            </w:pPr>
            <w:r>
              <w:rPr>
                <w:sz w:val="18"/>
                <w:szCs w:val="18"/>
              </w:rPr>
              <w:t>To identify how characters within a story may be feelings.</w:t>
            </w:r>
          </w:p>
          <w:p w14:paraId="205BE7B8" w14:textId="77777777" w:rsidR="00343D74" w:rsidRDefault="00343D74" w:rsidP="00BF618A">
            <w:pPr>
              <w:pStyle w:val="ListParagraph"/>
              <w:numPr>
                <w:ilvl w:val="0"/>
                <w:numId w:val="2"/>
              </w:numPr>
              <w:ind w:left="322" w:hanging="284"/>
              <w:rPr>
                <w:sz w:val="18"/>
                <w:szCs w:val="18"/>
              </w:rPr>
            </w:pPr>
            <w:r>
              <w:rPr>
                <w:sz w:val="18"/>
                <w:szCs w:val="18"/>
              </w:rPr>
              <w:t>To identify and express my own feelings.</w:t>
            </w:r>
          </w:p>
          <w:p w14:paraId="7B861EA0" w14:textId="77777777" w:rsidR="00343D74" w:rsidRDefault="00343D74" w:rsidP="00BF618A">
            <w:pPr>
              <w:pStyle w:val="ListParagraph"/>
              <w:numPr>
                <w:ilvl w:val="0"/>
                <w:numId w:val="2"/>
              </w:numPr>
              <w:ind w:left="322" w:hanging="284"/>
              <w:rPr>
                <w:sz w:val="18"/>
                <w:szCs w:val="18"/>
              </w:rPr>
            </w:pPr>
            <w:r>
              <w:rPr>
                <w:sz w:val="18"/>
                <w:szCs w:val="18"/>
              </w:rPr>
              <w:t>To explore coping strategies to help regulate emotions.</w:t>
            </w:r>
          </w:p>
          <w:p w14:paraId="039517A3" w14:textId="77777777" w:rsidR="00343D74" w:rsidRDefault="00343D74" w:rsidP="00BF618A">
            <w:pPr>
              <w:pStyle w:val="ListParagraph"/>
              <w:numPr>
                <w:ilvl w:val="0"/>
                <w:numId w:val="2"/>
              </w:numPr>
              <w:ind w:left="322" w:hanging="284"/>
              <w:rPr>
                <w:sz w:val="18"/>
                <w:szCs w:val="18"/>
              </w:rPr>
            </w:pPr>
            <w:r>
              <w:rPr>
                <w:sz w:val="18"/>
                <w:szCs w:val="18"/>
              </w:rPr>
              <w:t>To explore different facial expressions and identify the different feelings they can represent.</w:t>
            </w:r>
          </w:p>
          <w:p w14:paraId="464F7F05" w14:textId="6EA36DC4" w:rsidR="00343D74" w:rsidRPr="00BF1ED2" w:rsidRDefault="00343D74" w:rsidP="00BF1ED2">
            <w:pPr>
              <w:pStyle w:val="ListParagraph"/>
              <w:numPr>
                <w:ilvl w:val="0"/>
                <w:numId w:val="2"/>
              </w:numPr>
              <w:ind w:left="322" w:hanging="284"/>
              <w:rPr>
                <w:sz w:val="18"/>
                <w:szCs w:val="18"/>
              </w:rPr>
            </w:pPr>
            <w:r>
              <w:rPr>
                <w:sz w:val="18"/>
                <w:szCs w:val="18"/>
              </w:rPr>
              <w:t>To explore ways to moderate behaviour, socially and emotionally.</w:t>
            </w:r>
          </w:p>
        </w:tc>
        <w:tc>
          <w:tcPr>
            <w:tcW w:w="3672" w:type="dxa"/>
          </w:tcPr>
          <w:p w14:paraId="1F4EE20D" w14:textId="77777777" w:rsidR="00BF618A" w:rsidRDefault="00343D74" w:rsidP="00BF618A">
            <w:pPr>
              <w:pStyle w:val="ListParagraph"/>
              <w:numPr>
                <w:ilvl w:val="0"/>
                <w:numId w:val="2"/>
              </w:numPr>
              <w:ind w:left="322" w:hanging="284"/>
              <w:rPr>
                <w:sz w:val="18"/>
                <w:szCs w:val="18"/>
              </w:rPr>
            </w:pPr>
            <w:r>
              <w:rPr>
                <w:sz w:val="18"/>
                <w:szCs w:val="18"/>
              </w:rPr>
              <w:t>To name some different feelings and emotions.</w:t>
            </w:r>
          </w:p>
          <w:p w14:paraId="794D5EC1" w14:textId="77777777" w:rsidR="00343D74" w:rsidRDefault="00343D74" w:rsidP="00BF618A">
            <w:pPr>
              <w:pStyle w:val="ListParagraph"/>
              <w:numPr>
                <w:ilvl w:val="0"/>
                <w:numId w:val="2"/>
              </w:numPr>
              <w:ind w:left="322" w:hanging="284"/>
              <w:rPr>
                <w:sz w:val="18"/>
                <w:szCs w:val="18"/>
              </w:rPr>
            </w:pPr>
            <w:r>
              <w:rPr>
                <w:sz w:val="18"/>
                <w:szCs w:val="18"/>
              </w:rPr>
              <w:t>To know that I am a valuable individual.</w:t>
            </w:r>
          </w:p>
          <w:p w14:paraId="73A8E955" w14:textId="77777777" w:rsidR="00343D74" w:rsidRDefault="00343D74" w:rsidP="00BF618A">
            <w:pPr>
              <w:pStyle w:val="ListParagraph"/>
              <w:numPr>
                <w:ilvl w:val="0"/>
                <w:numId w:val="2"/>
              </w:numPr>
              <w:ind w:left="322" w:hanging="284"/>
              <w:rPr>
                <w:sz w:val="18"/>
                <w:szCs w:val="18"/>
              </w:rPr>
            </w:pPr>
            <w:r>
              <w:rPr>
                <w:sz w:val="18"/>
                <w:szCs w:val="18"/>
              </w:rPr>
              <w:t>To know that facial expressions can give us clues as to how a person is feeling.</w:t>
            </w:r>
          </w:p>
          <w:p w14:paraId="0B80D65E" w14:textId="03B41580" w:rsidR="00343D74" w:rsidRDefault="00343D74" w:rsidP="00BF618A">
            <w:pPr>
              <w:pStyle w:val="ListParagraph"/>
              <w:numPr>
                <w:ilvl w:val="0"/>
                <w:numId w:val="2"/>
              </w:numPr>
              <w:ind w:left="322" w:hanging="284"/>
              <w:rPr>
                <w:sz w:val="18"/>
                <w:szCs w:val="18"/>
              </w:rPr>
            </w:pPr>
            <w:r>
              <w:rPr>
                <w:sz w:val="18"/>
                <w:szCs w:val="18"/>
              </w:rPr>
              <w:t>To know that I can learn from my mistakes.</w:t>
            </w:r>
          </w:p>
          <w:p w14:paraId="72C8C053" w14:textId="225A77D6" w:rsidR="00343D74" w:rsidRPr="00410555" w:rsidRDefault="00343D74" w:rsidP="00BF618A">
            <w:pPr>
              <w:pStyle w:val="ListParagraph"/>
              <w:numPr>
                <w:ilvl w:val="0"/>
                <w:numId w:val="2"/>
              </w:numPr>
              <w:ind w:left="322" w:hanging="284"/>
              <w:rPr>
                <w:sz w:val="18"/>
                <w:szCs w:val="18"/>
              </w:rPr>
            </w:pPr>
            <w:r>
              <w:rPr>
                <w:sz w:val="18"/>
                <w:szCs w:val="18"/>
              </w:rPr>
              <w:t xml:space="preserve">To know some strategies to calm down. </w:t>
            </w:r>
          </w:p>
        </w:tc>
        <w:tc>
          <w:tcPr>
            <w:tcW w:w="4408" w:type="dxa"/>
            <w:gridSpan w:val="2"/>
          </w:tcPr>
          <w:p w14:paraId="1441C745" w14:textId="02DB2742" w:rsidR="00293588" w:rsidRDefault="00293588" w:rsidP="005D5394">
            <w:pPr>
              <w:pStyle w:val="ListParagraph"/>
              <w:numPr>
                <w:ilvl w:val="0"/>
                <w:numId w:val="9"/>
              </w:numPr>
              <w:ind w:left="218" w:hanging="218"/>
              <w:rPr>
                <w:sz w:val="18"/>
                <w:szCs w:val="18"/>
              </w:rPr>
            </w:pPr>
            <w:r>
              <w:rPr>
                <w:sz w:val="18"/>
                <w:szCs w:val="18"/>
              </w:rPr>
              <w:t>Are children able to identify different emotions in stories?</w:t>
            </w:r>
          </w:p>
          <w:p w14:paraId="4CE5C528" w14:textId="447620F5" w:rsidR="00BF618A" w:rsidRDefault="00293588" w:rsidP="005D5394">
            <w:pPr>
              <w:pStyle w:val="ListParagraph"/>
              <w:numPr>
                <w:ilvl w:val="0"/>
                <w:numId w:val="9"/>
              </w:numPr>
              <w:ind w:left="218" w:hanging="218"/>
              <w:rPr>
                <w:sz w:val="18"/>
                <w:szCs w:val="18"/>
              </w:rPr>
            </w:pPr>
            <w:r>
              <w:rPr>
                <w:sz w:val="18"/>
                <w:szCs w:val="18"/>
              </w:rPr>
              <w:t>Can the children talk about when they feel each of the emotions?</w:t>
            </w:r>
          </w:p>
          <w:p w14:paraId="6CF06C76" w14:textId="77777777" w:rsidR="00293588" w:rsidRDefault="00293588" w:rsidP="005D5394">
            <w:pPr>
              <w:pStyle w:val="ListParagraph"/>
              <w:numPr>
                <w:ilvl w:val="0"/>
                <w:numId w:val="9"/>
              </w:numPr>
              <w:ind w:left="218" w:hanging="218"/>
              <w:rPr>
                <w:sz w:val="18"/>
                <w:szCs w:val="18"/>
              </w:rPr>
            </w:pPr>
            <w:r>
              <w:rPr>
                <w:sz w:val="18"/>
                <w:szCs w:val="18"/>
              </w:rPr>
              <w:t>Can the children suggest what they may do when they feel a negative emotion?</w:t>
            </w:r>
          </w:p>
          <w:p w14:paraId="0B2F1DCB" w14:textId="77777777" w:rsidR="00293588" w:rsidRDefault="00293588" w:rsidP="005D5394">
            <w:pPr>
              <w:pStyle w:val="ListParagraph"/>
              <w:numPr>
                <w:ilvl w:val="0"/>
                <w:numId w:val="9"/>
              </w:numPr>
              <w:ind w:left="218" w:hanging="218"/>
              <w:rPr>
                <w:sz w:val="18"/>
                <w:szCs w:val="18"/>
              </w:rPr>
            </w:pPr>
            <w:r>
              <w:rPr>
                <w:sz w:val="18"/>
                <w:szCs w:val="18"/>
              </w:rPr>
              <w:t>Are the children able to use a variety of different words to express how they or others are feeling?</w:t>
            </w:r>
          </w:p>
          <w:p w14:paraId="1E5B0703" w14:textId="77777777" w:rsidR="00293588" w:rsidRDefault="00293588" w:rsidP="005D5394">
            <w:pPr>
              <w:pStyle w:val="ListParagraph"/>
              <w:numPr>
                <w:ilvl w:val="0"/>
                <w:numId w:val="9"/>
              </w:numPr>
              <w:ind w:left="218" w:hanging="218"/>
              <w:rPr>
                <w:sz w:val="18"/>
                <w:szCs w:val="18"/>
              </w:rPr>
            </w:pPr>
            <w:r>
              <w:rPr>
                <w:sz w:val="18"/>
                <w:szCs w:val="18"/>
              </w:rPr>
              <w:t>Can children link facial expressions with different emotions?</w:t>
            </w:r>
          </w:p>
          <w:p w14:paraId="1A87245E" w14:textId="03919C18" w:rsidR="00CD1B3F" w:rsidRPr="005D5394" w:rsidRDefault="00CD1B3F" w:rsidP="005D5394">
            <w:pPr>
              <w:pStyle w:val="ListParagraph"/>
              <w:numPr>
                <w:ilvl w:val="0"/>
                <w:numId w:val="9"/>
              </w:numPr>
              <w:ind w:left="218" w:hanging="218"/>
              <w:rPr>
                <w:sz w:val="18"/>
                <w:szCs w:val="18"/>
              </w:rPr>
            </w:pPr>
            <w:r>
              <w:rPr>
                <w:sz w:val="18"/>
                <w:szCs w:val="18"/>
              </w:rPr>
              <w:t>Can children recall different strategies to help them regulate their emotions?</w:t>
            </w:r>
          </w:p>
        </w:tc>
      </w:tr>
      <w:tr w:rsidR="00497281" w14:paraId="0D89E6A0" w14:textId="77777777" w:rsidTr="00BF1ED2">
        <w:trPr>
          <w:trHeight w:val="384"/>
        </w:trPr>
        <w:tc>
          <w:tcPr>
            <w:tcW w:w="989" w:type="dxa"/>
            <w:vMerge/>
          </w:tcPr>
          <w:p w14:paraId="679264AF" w14:textId="77777777" w:rsidR="00497281" w:rsidRPr="00D45C51" w:rsidRDefault="00497281" w:rsidP="00BF618A">
            <w:pPr>
              <w:rPr>
                <w:b/>
                <w:bCs/>
                <w:sz w:val="20"/>
                <w:szCs w:val="20"/>
              </w:rPr>
            </w:pPr>
          </w:p>
        </w:tc>
        <w:tc>
          <w:tcPr>
            <w:tcW w:w="1317" w:type="dxa"/>
            <w:vMerge/>
          </w:tcPr>
          <w:p w14:paraId="762D8ED3" w14:textId="77777777" w:rsidR="00497281" w:rsidRPr="00D45C51" w:rsidRDefault="00497281" w:rsidP="00BF618A">
            <w:pPr>
              <w:rPr>
                <w:sz w:val="20"/>
                <w:szCs w:val="20"/>
              </w:rPr>
            </w:pPr>
          </w:p>
        </w:tc>
        <w:tc>
          <w:tcPr>
            <w:tcW w:w="13282" w:type="dxa"/>
            <w:gridSpan w:val="5"/>
            <w:vAlign w:val="center"/>
          </w:tcPr>
          <w:p w14:paraId="1385C2AB" w14:textId="2AB67642" w:rsidR="00497281" w:rsidRDefault="00497281" w:rsidP="00BF618A">
            <w:r w:rsidRPr="0043032B">
              <w:rPr>
                <w:b/>
                <w:bCs/>
                <w:sz w:val="18"/>
                <w:szCs w:val="18"/>
              </w:rPr>
              <w:t xml:space="preserve">Vocabulary: </w:t>
            </w:r>
            <w:r w:rsidR="00293588">
              <w:rPr>
                <w:b/>
                <w:bCs/>
                <w:sz w:val="18"/>
                <w:szCs w:val="18"/>
              </w:rPr>
              <w:t>feeling, emotion,</w:t>
            </w:r>
            <w:r w:rsidR="00CD1B3F">
              <w:rPr>
                <w:b/>
                <w:bCs/>
                <w:sz w:val="18"/>
                <w:szCs w:val="18"/>
              </w:rPr>
              <w:t xml:space="preserve"> happy, sad, angry, calm, scared, loved, happy, upset, caring, calm, scared, excited, surprised.</w:t>
            </w:r>
          </w:p>
        </w:tc>
      </w:tr>
      <w:tr w:rsidR="00BF618A" w14:paraId="429105D8" w14:textId="77777777" w:rsidTr="003B3903">
        <w:trPr>
          <w:trHeight w:val="416"/>
        </w:trPr>
        <w:tc>
          <w:tcPr>
            <w:tcW w:w="989" w:type="dxa"/>
            <w:vMerge w:val="restart"/>
          </w:tcPr>
          <w:p w14:paraId="105AF81C" w14:textId="6B131377" w:rsidR="005263C8" w:rsidRPr="00D45C51" w:rsidRDefault="00BF618A" w:rsidP="005263C8">
            <w:pPr>
              <w:rPr>
                <w:b/>
                <w:bCs/>
                <w:sz w:val="20"/>
                <w:szCs w:val="20"/>
              </w:rPr>
            </w:pPr>
            <w:r w:rsidRPr="00D45C51">
              <w:rPr>
                <w:b/>
                <w:bCs/>
                <w:sz w:val="20"/>
                <w:szCs w:val="20"/>
              </w:rPr>
              <w:t>Autumn</w:t>
            </w:r>
          </w:p>
          <w:p w14:paraId="7E614D0E" w14:textId="64F4C948" w:rsidR="00BF618A" w:rsidRPr="00D45C51" w:rsidRDefault="00BF618A" w:rsidP="00BF618A">
            <w:pPr>
              <w:rPr>
                <w:b/>
                <w:bCs/>
                <w:sz w:val="20"/>
                <w:szCs w:val="20"/>
              </w:rPr>
            </w:pPr>
          </w:p>
        </w:tc>
        <w:tc>
          <w:tcPr>
            <w:tcW w:w="1317" w:type="dxa"/>
            <w:vMerge w:val="restart"/>
          </w:tcPr>
          <w:p w14:paraId="75D6167B" w14:textId="277C7BB9" w:rsidR="00BF618A" w:rsidRPr="00D45C51" w:rsidRDefault="005263C8" w:rsidP="00BF618A">
            <w:pPr>
              <w:rPr>
                <w:sz w:val="20"/>
                <w:szCs w:val="20"/>
              </w:rPr>
            </w:pPr>
            <w:r>
              <w:rPr>
                <w:sz w:val="20"/>
                <w:szCs w:val="20"/>
              </w:rPr>
              <w:t>Building relationships: Special relationships</w:t>
            </w:r>
          </w:p>
        </w:tc>
        <w:tc>
          <w:tcPr>
            <w:tcW w:w="1800" w:type="dxa"/>
          </w:tcPr>
          <w:p w14:paraId="31296B63" w14:textId="1FAC35CD" w:rsidR="00BF618A" w:rsidRPr="00762224" w:rsidRDefault="00BF618A" w:rsidP="00BF618A">
            <w:pPr>
              <w:rPr>
                <w:b/>
                <w:bCs/>
                <w:sz w:val="18"/>
                <w:szCs w:val="18"/>
              </w:rPr>
            </w:pPr>
            <w:r>
              <w:rPr>
                <w:sz w:val="18"/>
                <w:szCs w:val="18"/>
              </w:rPr>
              <w:t>Children will e</w:t>
            </w:r>
            <w:r w:rsidRPr="00762224">
              <w:rPr>
                <w:sz w:val="18"/>
                <w:szCs w:val="18"/>
              </w:rPr>
              <w:t>xplor</w:t>
            </w:r>
            <w:r>
              <w:rPr>
                <w:sz w:val="18"/>
                <w:szCs w:val="18"/>
              </w:rPr>
              <w:t>e</w:t>
            </w:r>
            <w:r w:rsidRPr="00762224">
              <w:rPr>
                <w:sz w:val="18"/>
                <w:szCs w:val="18"/>
              </w:rPr>
              <w:t xml:space="preserve"> </w:t>
            </w:r>
            <w:r w:rsidR="005263C8">
              <w:rPr>
                <w:sz w:val="18"/>
                <w:szCs w:val="18"/>
              </w:rPr>
              <w:t xml:space="preserve">why families and special people are valuable, understanding why it is important to share and develop strategies to help with this, seeing themselves as valuable individuals and explore diversity by recognising </w:t>
            </w:r>
            <w:r w:rsidR="005263C8">
              <w:rPr>
                <w:sz w:val="18"/>
                <w:szCs w:val="18"/>
              </w:rPr>
              <w:lastRenderedPageBreak/>
              <w:t xml:space="preserve">similarities and differences. </w:t>
            </w:r>
          </w:p>
        </w:tc>
        <w:tc>
          <w:tcPr>
            <w:tcW w:w="3402" w:type="dxa"/>
          </w:tcPr>
          <w:p w14:paraId="53744E2B" w14:textId="77777777" w:rsidR="00BF618A" w:rsidRDefault="00916BA1" w:rsidP="00BF618A">
            <w:pPr>
              <w:pStyle w:val="ListParagraph"/>
              <w:numPr>
                <w:ilvl w:val="0"/>
                <w:numId w:val="3"/>
              </w:numPr>
              <w:ind w:left="319" w:hanging="284"/>
              <w:rPr>
                <w:sz w:val="18"/>
                <w:szCs w:val="18"/>
              </w:rPr>
            </w:pPr>
            <w:r>
              <w:rPr>
                <w:sz w:val="18"/>
                <w:szCs w:val="18"/>
              </w:rPr>
              <w:lastRenderedPageBreak/>
              <w:t>To learn how to talk about our families and discuss why we love them.</w:t>
            </w:r>
          </w:p>
          <w:p w14:paraId="5784EFE2" w14:textId="77777777" w:rsidR="00916BA1" w:rsidRDefault="00916BA1" w:rsidP="00BF618A">
            <w:pPr>
              <w:pStyle w:val="ListParagraph"/>
              <w:numPr>
                <w:ilvl w:val="0"/>
                <w:numId w:val="3"/>
              </w:numPr>
              <w:ind w:left="319" w:hanging="284"/>
              <w:rPr>
                <w:sz w:val="18"/>
                <w:szCs w:val="18"/>
              </w:rPr>
            </w:pPr>
            <w:r>
              <w:rPr>
                <w:sz w:val="18"/>
                <w:szCs w:val="18"/>
              </w:rPr>
              <w:t>To talk about people that hold a special place in my life.</w:t>
            </w:r>
          </w:p>
          <w:p w14:paraId="2200DCAC" w14:textId="77777777" w:rsidR="001F56BA" w:rsidRDefault="001F56BA" w:rsidP="00BF618A">
            <w:pPr>
              <w:pStyle w:val="ListParagraph"/>
              <w:numPr>
                <w:ilvl w:val="0"/>
                <w:numId w:val="3"/>
              </w:numPr>
              <w:ind w:left="319" w:hanging="284"/>
              <w:rPr>
                <w:sz w:val="18"/>
                <w:szCs w:val="18"/>
              </w:rPr>
            </w:pPr>
            <w:r>
              <w:rPr>
                <w:sz w:val="18"/>
                <w:szCs w:val="18"/>
              </w:rPr>
              <w:t>To develop strategies to help when sharing with others.</w:t>
            </w:r>
          </w:p>
          <w:p w14:paraId="43F39CFA" w14:textId="77777777" w:rsidR="001F56BA" w:rsidRDefault="001F56BA" w:rsidP="00BF618A">
            <w:pPr>
              <w:pStyle w:val="ListParagraph"/>
              <w:numPr>
                <w:ilvl w:val="0"/>
                <w:numId w:val="3"/>
              </w:numPr>
              <w:ind w:left="319" w:hanging="284"/>
              <w:rPr>
                <w:sz w:val="18"/>
                <w:szCs w:val="18"/>
              </w:rPr>
            </w:pPr>
            <w:r>
              <w:rPr>
                <w:sz w:val="18"/>
                <w:szCs w:val="18"/>
              </w:rPr>
              <w:t>To think about what it means to be a valued person.</w:t>
            </w:r>
          </w:p>
          <w:p w14:paraId="1D0994CD" w14:textId="52C78C6C" w:rsidR="001F56BA" w:rsidRPr="00D45C51" w:rsidRDefault="001F56BA" w:rsidP="00BF618A">
            <w:pPr>
              <w:pStyle w:val="ListParagraph"/>
              <w:numPr>
                <w:ilvl w:val="0"/>
                <w:numId w:val="3"/>
              </w:numPr>
              <w:ind w:left="319" w:hanging="284"/>
              <w:rPr>
                <w:sz w:val="18"/>
                <w:szCs w:val="18"/>
              </w:rPr>
            </w:pPr>
            <w:r>
              <w:rPr>
                <w:sz w:val="18"/>
                <w:szCs w:val="18"/>
              </w:rPr>
              <w:t>To explore the difference between us that make each person unique.</w:t>
            </w:r>
          </w:p>
        </w:tc>
        <w:tc>
          <w:tcPr>
            <w:tcW w:w="3672" w:type="dxa"/>
          </w:tcPr>
          <w:p w14:paraId="3B2D6401" w14:textId="77777777" w:rsidR="00BF618A" w:rsidRDefault="001F56BA" w:rsidP="00BF618A">
            <w:pPr>
              <w:pStyle w:val="ListParagraph"/>
              <w:numPr>
                <w:ilvl w:val="0"/>
                <w:numId w:val="3"/>
              </w:numPr>
              <w:ind w:left="319" w:hanging="284"/>
              <w:rPr>
                <w:sz w:val="18"/>
                <w:szCs w:val="18"/>
              </w:rPr>
            </w:pPr>
            <w:r>
              <w:rPr>
                <w:sz w:val="18"/>
                <w:szCs w:val="18"/>
              </w:rPr>
              <w:t>To name and describe the different members of our families.</w:t>
            </w:r>
          </w:p>
          <w:p w14:paraId="17A0397E" w14:textId="77777777" w:rsidR="001F56BA" w:rsidRDefault="001F56BA" w:rsidP="00BF618A">
            <w:pPr>
              <w:pStyle w:val="ListParagraph"/>
              <w:numPr>
                <w:ilvl w:val="0"/>
                <w:numId w:val="3"/>
              </w:numPr>
              <w:ind w:left="319" w:hanging="284"/>
              <w:rPr>
                <w:sz w:val="18"/>
                <w:szCs w:val="18"/>
              </w:rPr>
            </w:pPr>
            <w:r>
              <w:rPr>
                <w:sz w:val="18"/>
                <w:szCs w:val="18"/>
              </w:rPr>
              <w:t>To understand that all families are valuable and special.</w:t>
            </w:r>
          </w:p>
          <w:p w14:paraId="085CEEAD" w14:textId="77777777" w:rsidR="001F56BA" w:rsidRDefault="001F56BA" w:rsidP="00BF618A">
            <w:pPr>
              <w:pStyle w:val="ListParagraph"/>
              <w:numPr>
                <w:ilvl w:val="0"/>
                <w:numId w:val="3"/>
              </w:numPr>
              <w:ind w:left="319" w:hanging="284"/>
              <w:rPr>
                <w:sz w:val="18"/>
                <w:szCs w:val="18"/>
              </w:rPr>
            </w:pPr>
            <w:r>
              <w:rPr>
                <w:sz w:val="18"/>
                <w:szCs w:val="18"/>
              </w:rPr>
              <w:t>To know that we share toys so that everyone feels involved and no one feels left out or upset.</w:t>
            </w:r>
          </w:p>
          <w:p w14:paraId="66205C24" w14:textId="77777777" w:rsidR="001F56BA" w:rsidRDefault="001F56BA" w:rsidP="00BF618A">
            <w:pPr>
              <w:pStyle w:val="ListParagraph"/>
              <w:numPr>
                <w:ilvl w:val="0"/>
                <w:numId w:val="3"/>
              </w:numPr>
              <w:ind w:left="319" w:hanging="284"/>
              <w:rPr>
                <w:sz w:val="18"/>
                <w:szCs w:val="18"/>
              </w:rPr>
            </w:pPr>
            <w:r>
              <w:rPr>
                <w:sz w:val="18"/>
                <w:szCs w:val="18"/>
              </w:rPr>
              <w:t>To understand that different people like different things.</w:t>
            </w:r>
          </w:p>
          <w:p w14:paraId="2D018A33" w14:textId="77777777" w:rsidR="001F56BA" w:rsidRDefault="001F56BA" w:rsidP="00BF618A">
            <w:pPr>
              <w:pStyle w:val="ListParagraph"/>
              <w:numPr>
                <w:ilvl w:val="0"/>
                <w:numId w:val="3"/>
              </w:numPr>
              <w:ind w:left="319" w:hanging="284"/>
              <w:rPr>
                <w:sz w:val="18"/>
                <w:szCs w:val="18"/>
              </w:rPr>
            </w:pPr>
            <w:r>
              <w:rPr>
                <w:sz w:val="18"/>
                <w:szCs w:val="18"/>
              </w:rPr>
              <w:t>To understand that all people are valuable.</w:t>
            </w:r>
          </w:p>
          <w:p w14:paraId="139E3C2A" w14:textId="32ADE52B" w:rsidR="00D050FD" w:rsidRPr="00D45C51" w:rsidRDefault="00D050FD" w:rsidP="00BF618A">
            <w:pPr>
              <w:pStyle w:val="ListParagraph"/>
              <w:numPr>
                <w:ilvl w:val="0"/>
                <w:numId w:val="3"/>
              </w:numPr>
              <w:ind w:left="319" w:hanging="284"/>
              <w:rPr>
                <w:sz w:val="18"/>
                <w:szCs w:val="18"/>
              </w:rPr>
            </w:pPr>
            <w:r>
              <w:rPr>
                <w:sz w:val="18"/>
                <w:szCs w:val="18"/>
              </w:rPr>
              <w:t>To understand that we all have similarities and differences that make us special.</w:t>
            </w:r>
          </w:p>
        </w:tc>
        <w:tc>
          <w:tcPr>
            <w:tcW w:w="4408" w:type="dxa"/>
            <w:gridSpan w:val="2"/>
          </w:tcPr>
          <w:p w14:paraId="10325389" w14:textId="77777777" w:rsidR="00BF618A" w:rsidRDefault="00377C02" w:rsidP="005D5394">
            <w:pPr>
              <w:pStyle w:val="ListParagraph"/>
              <w:numPr>
                <w:ilvl w:val="0"/>
                <w:numId w:val="3"/>
              </w:numPr>
              <w:ind w:left="163" w:hanging="142"/>
              <w:rPr>
                <w:sz w:val="18"/>
                <w:szCs w:val="18"/>
              </w:rPr>
            </w:pPr>
            <w:r>
              <w:rPr>
                <w:sz w:val="18"/>
                <w:szCs w:val="18"/>
              </w:rPr>
              <w:t>Are children able to talk about the people in their family and those who are special to them?</w:t>
            </w:r>
          </w:p>
          <w:p w14:paraId="007F5B5D" w14:textId="77777777" w:rsidR="00377C02" w:rsidRDefault="00377C02" w:rsidP="005D5394">
            <w:pPr>
              <w:pStyle w:val="ListParagraph"/>
              <w:numPr>
                <w:ilvl w:val="0"/>
                <w:numId w:val="3"/>
              </w:numPr>
              <w:ind w:left="163" w:hanging="142"/>
              <w:rPr>
                <w:sz w:val="18"/>
                <w:szCs w:val="18"/>
              </w:rPr>
            </w:pPr>
            <w:r>
              <w:rPr>
                <w:sz w:val="18"/>
                <w:szCs w:val="18"/>
              </w:rPr>
              <w:t>Can the children share and talk confidently in front of their peers?</w:t>
            </w:r>
          </w:p>
          <w:p w14:paraId="0FC241CF" w14:textId="77777777" w:rsidR="00377C02" w:rsidRDefault="00377C02" w:rsidP="005D5394">
            <w:pPr>
              <w:pStyle w:val="ListParagraph"/>
              <w:numPr>
                <w:ilvl w:val="0"/>
                <w:numId w:val="3"/>
              </w:numPr>
              <w:ind w:left="163" w:hanging="142"/>
              <w:rPr>
                <w:sz w:val="18"/>
                <w:szCs w:val="18"/>
              </w:rPr>
            </w:pPr>
            <w:r>
              <w:rPr>
                <w:sz w:val="18"/>
                <w:szCs w:val="18"/>
              </w:rPr>
              <w:t>Are the children able to share and use the language modelled as part of a sharing game?</w:t>
            </w:r>
          </w:p>
          <w:p w14:paraId="279D8158" w14:textId="77777777" w:rsidR="00377C02" w:rsidRDefault="00377C02" w:rsidP="005D5394">
            <w:pPr>
              <w:pStyle w:val="ListParagraph"/>
              <w:numPr>
                <w:ilvl w:val="0"/>
                <w:numId w:val="3"/>
              </w:numPr>
              <w:ind w:left="163" w:hanging="142"/>
              <w:rPr>
                <w:sz w:val="18"/>
                <w:szCs w:val="18"/>
              </w:rPr>
            </w:pPr>
            <w:r>
              <w:rPr>
                <w:sz w:val="18"/>
                <w:szCs w:val="18"/>
              </w:rPr>
              <w:t>Can the children share one of their interests and notice that some people like the same things and some like different things?</w:t>
            </w:r>
          </w:p>
          <w:p w14:paraId="20100CBE" w14:textId="77777777" w:rsidR="00377C02" w:rsidRDefault="00BF1ED2" w:rsidP="005D5394">
            <w:pPr>
              <w:pStyle w:val="ListParagraph"/>
              <w:numPr>
                <w:ilvl w:val="0"/>
                <w:numId w:val="3"/>
              </w:numPr>
              <w:ind w:left="163" w:hanging="142"/>
              <w:rPr>
                <w:sz w:val="18"/>
                <w:szCs w:val="18"/>
              </w:rPr>
            </w:pPr>
            <w:r>
              <w:rPr>
                <w:sz w:val="18"/>
                <w:szCs w:val="18"/>
              </w:rPr>
              <w:t>Can the children talk about their interests and what they enjoy about them/ how they make them feel?</w:t>
            </w:r>
          </w:p>
          <w:p w14:paraId="3876D9DF" w14:textId="5B837334" w:rsidR="00BF1ED2" w:rsidRPr="00BF618A" w:rsidRDefault="00BF1ED2" w:rsidP="005D5394">
            <w:pPr>
              <w:pStyle w:val="ListParagraph"/>
              <w:numPr>
                <w:ilvl w:val="0"/>
                <w:numId w:val="3"/>
              </w:numPr>
              <w:ind w:left="163" w:hanging="142"/>
              <w:rPr>
                <w:sz w:val="18"/>
                <w:szCs w:val="18"/>
              </w:rPr>
            </w:pPr>
            <w:r>
              <w:rPr>
                <w:sz w:val="18"/>
                <w:szCs w:val="18"/>
              </w:rPr>
              <w:t>Are children able to identify similarities and differences between themselves and their classmates?</w:t>
            </w:r>
          </w:p>
        </w:tc>
      </w:tr>
      <w:tr w:rsidR="00497281" w14:paraId="2E57DD12" w14:textId="77777777" w:rsidTr="00BF1ED2">
        <w:trPr>
          <w:trHeight w:val="388"/>
        </w:trPr>
        <w:tc>
          <w:tcPr>
            <w:tcW w:w="989" w:type="dxa"/>
            <w:vMerge/>
          </w:tcPr>
          <w:p w14:paraId="074F7042" w14:textId="77777777" w:rsidR="00497281" w:rsidRDefault="00497281" w:rsidP="00BF618A"/>
        </w:tc>
        <w:tc>
          <w:tcPr>
            <w:tcW w:w="1317" w:type="dxa"/>
            <w:vMerge/>
          </w:tcPr>
          <w:p w14:paraId="0D924150" w14:textId="77777777" w:rsidR="00497281" w:rsidRDefault="00497281" w:rsidP="00BF618A"/>
        </w:tc>
        <w:tc>
          <w:tcPr>
            <w:tcW w:w="13282" w:type="dxa"/>
            <w:gridSpan w:val="5"/>
            <w:vAlign w:val="center"/>
          </w:tcPr>
          <w:p w14:paraId="787B5424" w14:textId="6441E5A0" w:rsidR="00497281" w:rsidRDefault="00497281" w:rsidP="00BF618A">
            <w:r w:rsidRPr="0043032B">
              <w:rPr>
                <w:b/>
                <w:bCs/>
                <w:sz w:val="18"/>
                <w:szCs w:val="18"/>
              </w:rPr>
              <w:t xml:space="preserve">Vocabulary: </w:t>
            </w:r>
            <w:r w:rsidR="00CD1B3F">
              <w:rPr>
                <w:b/>
                <w:bCs/>
                <w:sz w:val="18"/>
                <w:szCs w:val="18"/>
              </w:rPr>
              <w:t>family, love, friend, share, unique, interests, hobbies, similar, different, diversity.</w:t>
            </w:r>
          </w:p>
        </w:tc>
      </w:tr>
      <w:tr w:rsidR="00BD569C" w14:paraId="4CD978B4" w14:textId="77777777" w:rsidTr="00BD569C">
        <w:trPr>
          <w:trHeight w:val="388"/>
        </w:trPr>
        <w:tc>
          <w:tcPr>
            <w:tcW w:w="989" w:type="dxa"/>
            <w:vMerge w:val="restart"/>
          </w:tcPr>
          <w:p w14:paraId="4672940D" w14:textId="3E9D7E7C" w:rsidR="00BD569C" w:rsidRDefault="00BD569C" w:rsidP="00BD569C">
            <w:r w:rsidRPr="00D45C51">
              <w:rPr>
                <w:b/>
                <w:bCs/>
                <w:sz w:val="20"/>
                <w:szCs w:val="20"/>
              </w:rPr>
              <w:t>Spring</w:t>
            </w:r>
          </w:p>
        </w:tc>
        <w:tc>
          <w:tcPr>
            <w:tcW w:w="1317" w:type="dxa"/>
            <w:vMerge w:val="restart"/>
          </w:tcPr>
          <w:p w14:paraId="34A6900A" w14:textId="3B0A2AFF" w:rsidR="00BD569C" w:rsidRDefault="00BD569C" w:rsidP="00BD569C">
            <w:r>
              <w:rPr>
                <w:sz w:val="20"/>
                <w:szCs w:val="20"/>
              </w:rPr>
              <w:t>Managing self: Taking in challenges</w:t>
            </w:r>
          </w:p>
        </w:tc>
        <w:tc>
          <w:tcPr>
            <w:tcW w:w="1800" w:type="dxa"/>
          </w:tcPr>
          <w:p w14:paraId="15748F1C" w14:textId="10204B36" w:rsidR="00BD569C" w:rsidRPr="0043032B" w:rsidRDefault="00BD569C" w:rsidP="00BD569C">
            <w:pPr>
              <w:rPr>
                <w:b/>
                <w:bCs/>
                <w:sz w:val="18"/>
                <w:szCs w:val="18"/>
              </w:rPr>
            </w:pPr>
            <w:r>
              <w:rPr>
                <w:sz w:val="18"/>
                <w:szCs w:val="18"/>
              </w:rPr>
              <w:t>Children will consider why we have rules and the importance of persistence and perseverance in the face of challenges. They will learn how to communicate effectively with others, practicing ‘grounding’ coping strategies.</w:t>
            </w:r>
          </w:p>
        </w:tc>
        <w:tc>
          <w:tcPr>
            <w:tcW w:w="3402" w:type="dxa"/>
          </w:tcPr>
          <w:p w14:paraId="41F21089" w14:textId="77777777" w:rsidR="00BD569C" w:rsidRDefault="00BD569C" w:rsidP="00BD569C">
            <w:pPr>
              <w:pStyle w:val="ListParagraph"/>
              <w:numPr>
                <w:ilvl w:val="0"/>
                <w:numId w:val="4"/>
              </w:numPr>
              <w:ind w:left="323" w:hanging="284"/>
              <w:rPr>
                <w:sz w:val="18"/>
                <w:szCs w:val="18"/>
              </w:rPr>
            </w:pPr>
            <w:r>
              <w:rPr>
                <w:sz w:val="18"/>
                <w:szCs w:val="18"/>
              </w:rPr>
              <w:t>To cope with challenge when problem solving.</w:t>
            </w:r>
          </w:p>
          <w:p w14:paraId="12393015" w14:textId="77777777" w:rsidR="00BD569C" w:rsidRDefault="00BD569C" w:rsidP="00BD569C">
            <w:pPr>
              <w:pStyle w:val="ListParagraph"/>
              <w:numPr>
                <w:ilvl w:val="0"/>
                <w:numId w:val="4"/>
              </w:numPr>
              <w:ind w:left="323" w:hanging="284"/>
              <w:rPr>
                <w:sz w:val="18"/>
                <w:szCs w:val="18"/>
              </w:rPr>
            </w:pPr>
            <w:r>
              <w:rPr>
                <w:sz w:val="18"/>
                <w:szCs w:val="18"/>
              </w:rPr>
              <w:t>To consider why it is important to follow rules.</w:t>
            </w:r>
          </w:p>
          <w:p w14:paraId="33A2E9E2" w14:textId="430E2F4B" w:rsidR="00BD569C" w:rsidRPr="00BD569C" w:rsidRDefault="00BD569C" w:rsidP="00BD569C">
            <w:pPr>
              <w:pStyle w:val="ListParagraph"/>
              <w:numPr>
                <w:ilvl w:val="0"/>
                <w:numId w:val="4"/>
              </w:numPr>
              <w:ind w:left="323" w:hanging="284"/>
              <w:rPr>
                <w:sz w:val="18"/>
                <w:szCs w:val="18"/>
              </w:rPr>
            </w:pPr>
            <w:r w:rsidRPr="00BD569C">
              <w:rPr>
                <w:sz w:val="18"/>
                <w:szCs w:val="18"/>
              </w:rPr>
              <w:t>To begin to understand why rules are important in school.</w:t>
            </w:r>
          </w:p>
        </w:tc>
        <w:tc>
          <w:tcPr>
            <w:tcW w:w="3686" w:type="dxa"/>
            <w:gridSpan w:val="2"/>
          </w:tcPr>
          <w:p w14:paraId="45351F95" w14:textId="77777777" w:rsidR="00BD569C" w:rsidRPr="000F30C9" w:rsidRDefault="00BD569C" w:rsidP="00BD569C">
            <w:pPr>
              <w:pStyle w:val="ListParagraph"/>
              <w:numPr>
                <w:ilvl w:val="0"/>
                <w:numId w:val="4"/>
              </w:numPr>
              <w:ind w:left="323" w:hanging="284"/>
              <w:rPr>
                <w:sz w:val="18"/>
                <w:szCs w:val="18"/>
              </w:rPr>
            </w:pPr>
            <w:r w:rsidRPr="000F30C9">
              <w:rPr>
                <w:sz w:val="18"/>
                <w:szCs w:val="18"/>
              </w:rPr>
              <w:t>To know some strategies to calm down.</w:t>
            </w:r>
          </w:p>
          <w:p w14:paraId="1D660618" w14:textId="77777777" w:rsidR="00BD569C" w:rsidRDefault="00BD569C" w:rsidP="00BD569C">
            <w:pPr>
              <w:pStyle w:val="ListParagraph"/>
              <w:numPr>
                <w:ilvl w:val="0"/>
                <w:numId w:val="4"/>
              </w:numPr>
              <w:ind w:left="323" w:hanging="284"/>
              <w:rPr>
                <w:sz w:val="18"/>
                <w:szCs w:val="18"/>
              </w:rPr>
            </w:pPr>
            <w:r w:rsidRPr="000F30C9">
              <w:rPr>
                <w:sz w:val="18"/>
                <w:szCs w:val="18"/>
              </w:rPr>
              <w:t>To know that some rules are in place to keep us safe.</w:t>
            </w:r>
          </w:p>
          <w:p w14:paraId="0BF34C3C" w14:textId="05BF77DD" w:rsidR="00BD569C" w:rsidRPr="00BD569C" w:rsidRDefault="00BD569C" w:rsidP="00BD569C">
            <w:pPr>
              <w:pStyle w:val="ListParagraph"/>
              <w:numPr>
                <w:ilvl w:val="0"/>
                <w:numId w:val="4"/>
              </w:numPr>
              <w:ind w:left="323" w:hanging="284"/>
              <w:rPr>
                <w:sz w:val="18"/>
                <w:szCs w:val="18"/>
              </w:rPr>
            </w:pPr>
            <w:r w:rsidRPr="00BD569C">
              <w:rPr>
                <w:sz w:val="18"/>
                <w:szCs w:val="18"/>
              </w:rPr>
              <w:t xml:space="preserve">To know that we have rules to keep everything fair, safe and enjoyable for everyone. </w:t>
            </w:r>
          </w:p>
        </w:tc>
        <w:tc>
          <w:tcPr>
            <w:tcW w:w="4394" w:type="dxa"/>
          </w:tcPr>
          <w:p w14:paraId="7F666212" w14:textId="77777777" w:rsidR="00BD569C" w:rsidRPr="000F30C9" w:rsidRDefault="00BD569C" w:rsidP="00BD569C">
            <w:pPr>
              <w:pStyle w:val="ListParagraph"/>
              <w:numPr>
                <w:ilvl w:val="0"/>
                <w:numId w:val="4"/>
              </w:numPr>
              <w:ind w:left="260" w:hanging="260"/>
              <w:rPr>
                <w:sz w:val="18"/>
                <w:szCs w:val="18"/>
              </w:rPr>
            </w:pPr>
            <w:r w:rsidRPr="000F30C9">
              <w:rPr>
                <w:sz w:val="18"/>
                <w:szCs w:val="18"/>
              </w:rPr>
              <w:t>Are the children able to explain why it is important to have rules?</w:t>
            </w:r>
          </w:p>
          <w:p w14:paraId="15CD5822" w14:textId="77777777" w:rsidR="00BD569C" w:rsidRPr="000F30C9" w:rsidRDefault="00BD569C" w:rsidP="00BD569C">
            <w:pPr>
              <w:pStyle w:val="ListParagraph"/>
              <w:numPr>
                <w:ilvl w:val="0"/>
                <w:numId w:val="4"/>
              </w:numPr>
              <w:ind w:left="260" w:hanging="260"/>
              <w:rPr>
                <w:sz w:val="18"/>
                <w:szCs w:val="18"/>
              </w:rPr>
            </w:pPr>
            <w:r w:rsidRPr="000F30C9">
              <w:rPr>
                <w:sz w:val="18"/>
                <w:szCs w:val="18"/>
              </w:rPr>
              <w:t>Can the children persist in the face of challenge and identify and learn from mistakes?</w:t>
            </w:r>
          </w:p>
          <w:p w14:paraId="01BAD31E" w14:textId="77777777" w:rsidR="00BD569C" w:rsidRPr="000F30C9" w:rsidRDefault="00BD569C" w:rsidP="00BD569C">
            <w:pPr>
              <w:pStyle w:val="ListParagraph"/>
              <w:numPr>
                <w:ilvl w:val="0"/>
                <w:numId w:val="4"/>
              </w:numPr>
              <w:ind w:left="260" w:hanging="260"/>
              <w:rPr>
                <w:sz w:val="18"/>
                <w:szCs w:val="18"/>
              </w:rPr>
            </w:pPr>
            <w:r w:rsidRPr="000F30C9">
              <w:rPr>
                <w:sz w:val="18"/>
                <w:szCs w:val="18"/>
              </w:rPr>
              <w:t>Are children able to solve problems as they work?</w:t>
            </w:r>
          </w:p>
          <w:p w14:paraId="2D61B177" w14:textId="77777777" w:rsidR="00BD569C" w:rsidRDefault="00BD569C" w:rsidP="00BD569C">
            <w:pPr>
              <w:pStyle w:val="ListParagraph"/>
              <w:numPr>
                <w:ilvl w:val="0"/>
                <w:numId w:val="4"/>
              </w:numPr>
              <w:ind w:left="260" w:hanging="260"/>
              <w:rPr>
                <w:sz w:val="18"/>
                <w:szCs w:val="18"/>
              </w:rPr>
            </w:pPr>
            <w:r w:rsidRPr="000F30C9">
              <w:rPr>
                <w:sz w:val="18"/>
                <w:szCs w:val="18"/>
              </w:rPr>
              <w:t>Can the children explain what makes them feel relaxed and calm?</w:t>
            </w:r>
          </w:p>
          <w:p w14:paraId="74F096E3" w14:textId="5193C7B8" w:rsidR="00BD569C" w:rsidRPr="00BD569C" w:rsidRDefault="00BD569C" w:rsidP="00BD569C">
            <w:pPr>
              <w:pStyle w:val="ListParagraph"/>
              <w:numPr>
                <w:ilvl w:val="0"/>
                <w:numId w:val="4"/>
              </w:numPr>
              <w:ind w:left="260" w:hanging="260"/>
              <w:rPr>
                <w:sz w:val="18"/>
                <w:szCs w:val="18"/>
              </w:rPr>
            </w:pPr>
            <w:r w:rsidRPr="00BD569C">
              <w:rPr>
                <w:sz w:val="18"/>
                <w:szCs w:val="18"/>
              </w:rPr>
              <w:t>Can the children use positive language to talk about challenges and difficulties?</w:t>
            </w:r>
          </w:p>
        </w:tc>
      </w:tr>
      <w:tr w:rsidR="00BD569C" w14:paraId="296385A2" w14:textId="77777777" w:rsidTr="00BF1ED2">
        <w:trPr>
          <w:trHeight w:val="388"/>
        </w:trPr>
        <w:tc>
          <w:tcPr>
            <w:tcW w:w="989" w:type="dxa"/>
            <w:vMerge/>
          </w:tcPr>
          <w:p w14:paraId="4DF85D25" w14:textId="77777777" w:rsidR="00BD569C" w:rsidRDefault="00BD569C" w:rsidP="00BD569C"/>
        </w:tc>
        <w:tc>
          <w:tcPr>
            <w:tcW w:w="1317" w:type="dxa"/>
            <w:vMerge/>
          </w:tcPr>
          <w:p w14:paraId="4C1A206B" w14:textId="77777777" w:rsidR="00BD569C" w:rsidRDefault="00BD569C" w:rsidP="00BD569C"/>
        </w:tc>
        <w:tc>
          <w:tcPr>
            <w:tcW w:w="13282" w:type="dxa"/>
            <w:gridSpan w:val="5"/>
            <w:vAlign w:val="center"/>
          </w:tcPr>
          <w:p w14:paraId="215A89C1" w14:textId="405CAF1C" w:rsidR="00BD569C" w:rsidRPr="0043032B" w:rsidRDefault="00BD569C" w:rsidP="00BD569C">
            <w:pPr>
              <w:rPr>
                <w:b/>
                <w:bCs/>
                <w:sz w:val="18"/>
                <w:szCs w:val="18"/>
              </w:rPr>
            </w:pPr>
            <w:r w:rsidRPr="0043032B">
              <w:rPr>
                <w:b/>
                <w:bCs/>
                <w:sz w:val="18"/>
                <w:szCs w:val="18"/>
              </w:rPr>
              <w:t xml:space="preserve">Vocabulary: </w:t>
            </w:r>
            <w:r>
              <w:rPr>
                <w:b/>
                <w:bCs/>
                <w:sz w:val="18"/>
                <w:szCs w:val="18"/>
              </w:rPr>
              <w:t>rule, persistence, challenge, problem solving, mistake, cope, teamwork, grounding technique, trial and error</w:t>
            </w:r>
          </w:p>
        </w:tc>
      </w:tr>
      <w:tr w:rsidR="00BD569C" w14:paraId="454C483F" w14:textId="77777777" w:rsidTr="008E28B3">
        <w:trPr>
          <w:trHeight w:val="388"/>
        </w:trPr>
        <w:tc>
          <w:tcPr>
            <w:tcW w:w="989" w:type="dxa"/>
            <w:vMerge w:val="restart"/>
          </w:tcPr>
          <w:p w14:paraId="23BC4F0F" w14:textId="27316FFC" w:rsidR="00BD569C" w:rsidRDefault="00BD569C" w:rsidP="00BD569C">
            <w:r w:rsidRPr="00D45C51">
              <w:rPr>
                <w:b/>
                <w:bCs/>
                <w:sz w:val="20"/>
                <w:szCs w:val="20"/>
              </w:rPr>
              <w:t>Spring</w:t>
            </w:r>
          </w:p>
        </w:tc>
        <w:tc>
          <w:tcPr>
            <w:tcW w:w="1317" w:type="dxa"/>
            <w:vMerge w:val="restart"/>
          </w:tcPr>
          <w:p w14:paraId="0A31B6DD" w14:textId="2EA1EB38" w:rsidR="00BD569C" w:rsidRDefault="00BD569C" w:rsidP="00BD569C">
            <w:r>
              <w:rPr>
                <w:sz w:val="20"/>
                <w:szCs w:val="20"/>
              </w:rPr>
              <w:t>Self-regulation: Listening and following instructions</w:t>
            </w:r>
          </w:p>
        </w:tc>
        <w:tc>
          <w:tcPr>
            <w:tcW w:w="1800" w:type="dxa"/>
          </w:tcPr>
          <w:p w14:paraId="076CA634" w14:textId="14C98090" w:rsidR="00BD569C" w:rsidRPr="0043032B" w:rsidRDefault="00BD569C" w:rsidP="00BD569C">
            <w:pPr>
              <w:rPr>
                <w:b/>
                <w:bCs/>
                <w:sz w:val="18"/>
                <w:szCs w:val="18"/>
              </w:rPr>
            </w:pPr>
            <w:r>
              <w:rPr>
                <w:sz w:val="18"/>
                <w:szCs w:val="18"/>
              </w:rPr>
              <w:t xml:space="preserve">Children will listen to stories to practise their comprehension skills, play games which require them to listen carefully to instructions to succeed and consider how rumours can spread quickly and change as they do so. </w:t>
            </w:r>
          </w:p>
        </w:tc>
        <w:tc>
          <w:tcPr>
            <w:tcW w:w="3402" w:type="dxa"/>
          </w:tcPr>
          <w:p w14:paraId="6E30DDD2" w14:textId="1155D727" w:rsidR="00BD569C" w:rsidRPr="00BD569C" w:rsidRDefault="00BD569C" w:rsidP="00BD569C">
            <w:pPr>
              <w:pStyle w:val="ListParagraph"/>
              <w:numPr>
                <w:ilvl w:val="0"/>
                <w:numId w:val="12"/>
              </w:numPr>
              <w:ind w:left="318" w:hanging="283"/>
              <w:rPr>
                <w:b/>
                <w:bCs/>
                <w:sz w:val="18"/>
                <w:szCs w:val="18"/>
              </w:rPr>
            </w:pPr>
            <w:r w:rsidRPr="00BD569C">
              <w:rPr>
                <w:sz w:val="18"/>
                <w:szCs w:val="18"/>
              </w:rPr>
              <w:t>To develop listening skills</w:t>
            </w:r>
          </w:p>
        </w:tc>
        <w:tc>
          <w:tcPr>
            <w:tcW w:w="3686" w:type="dxa"/>
            <w:gridSpan w:val="2"/>
          </w:tcPr>
          <w:p w14:paraId="63BAC5AF" w14:textId="252BA78B" w:rsidR="00BD569C" w:rsidRPr="00BD569C" w:rsidRDefault="00BD569C" w:rsidP="00BD569C">
            <w:pPr>
              <w:pStyle w:val="ListParagraph"/>
              <w:numPr>
                <w:ilvl w:val="0"/>
                <w:numId w:val="12"/>
              </w:numPr>
              <w:ind w:left="318" w:hanging="283"/>
              <w:rPr>
                <w:b/>
                <w:bCs/>
                <w:sz w:val="18"/>
                <w:szCs w:val="18"/>
              </w:rPr>
            </w:pPr>
            <w:r w:rsidRPr="00BD569C">
              <w:rPr>
                <w:sz w:val="18"/>
                <w:szCs w:val="18"/>
              </w:rPr>
              <w:t>To know that it is important to tell the truth.</w:t>
            </w:r>
          </w:p>
        </w:tc>
        <w:tc>
          <w:tcPr>
            <w:tcW w:w="4394" w:type="dxa"/>
          </w:tcPr>
          <w:p w14:paraId="16C75810" w14:textId="77777777" w:rsidR="00BD569C" w:rsidRDefault="00BD569C" w:rsidP="00BD569C">
            <w:pPr>
              <w:pStyle w:val="ListParagraph"/>
              <w:numPr>
                <w:ilvl w:val="0"/>
                <w:numId w:val="11"/>
              </w:numPr>
              <w:ind w:left="335" w:hanging="283"/>
              <w:rPr>
                <w:sz w:val="18"/>
                <w:szCs w:val="18"/>
              </w:rPr>
            </w:pPr>
            <w:r>
              <w:rPr>
                <w:sz w:val="18"/>
                <w:szCs w:val="18"/>
              </w:rPr>
              <w:t>Do the children understand why listening carefully is important?</w:t>
            </w:r>
          </w:p>
          <w:p w14:paraId="788A2C1C" w14:textId="77777777" w:rsidR="00BD569C" w:rsidRDefault="00BD569C" w:rsidP="00BD569C">
            <w:pPr>
              <w:pStyle w:val="ListParagraph"/>
              <w:numPr>
                <w:ilvl w:val="0"/>
                <w:numId w:val="11"/>
              </w:numPr>
              <w:ind w:left="335" w:hanging="283"/>
              <w:rPr>
                <w:sz w:val="18"/>
                <w:szCs w:val="18"/>
              </w:rPr>
            </w:pPr>
            <w:r>
              <w:rPr>
                <w:sz w:val="18"/>
                <w:szCs w:val="18"/>
              </w:rPr>
              <w:t>Can they listen attentively while a story is being read?</w:t>
            </w:r>
          </w:p>
          <w:p w14:paraId="67CB2741" w14:textId="77777777" w:rsidR="00BD569C" w:rsidRDefault="00BD569C" w:rsidP="00BD569C">
            <w:pPr>
              <w:pStyle w:val="ListParagraph"/>
              <w:numPr>
                <w:ilvl w:val="0"/>
                <w:numId w:val="11"/>
              </w:numPr>
              <w:ind w:left="335" w:hanging="283"/>
              <w:rPr>
                <w:sz w:val="18"/>
                <w:szCs w:val="18"/>
              </w:rPr>
            </w:pPr>
            <w:r>
              <w:rPr>
                <w:sz w:val="18"/>
                <w:szCs w:val="18"/>
              </w:rPr>
              <w:t>Do the children understand why it is important to think of the feelings of others and not spread rumours?</w:t>
            </w:r>
          </w:p>
          <w:p w14:paraId="77ADD6D4" w14:textId="77777777" w:rsidR="00BD569C" w:rsidRDefault="00BD569C" w:rsidP="00BD569C">
            <w:pPr>
              <w:pStyle w:val="ListParagraph"/>
              <w:numPr>
                <w:ilvl w:val="0"/>
                <w:numId w:val="11"/>
              </w:numPr>
              <w:ind w:left="335" w:hanging="283"/>
              <w:rPr>
                <w:sz w:val="18"/>
                <w:szCs w:val="18"/>
              </w:rPr>
            </w:pPr>
            <w:r>
              <w:rPr>
                <w:sz w:val="18"/>
                <w:szCs w:val="18"/>
              </w:rPr>
              <w:t>Can the children work as a team to support each other?</w:t>
            </w:r>
          </w:p>
          <w:p w14:paraId="57F2479C" w14:textId="77777777" w:rsidR="00BD569C" w:rsidRDefault="00BD569C" w:rsidP="00BD569C">
            <w:pPr>
              <w:pStyle w:val="ListParagraph"/>
              <w:numPr>
                <w:ilvl w:val="0"/>
                <w:numId w:val="11"/>
              </w:numPr>
              <w:ind w:left="335" w:hanging="283"/>
              <w:rPr>
                <w:sz w:val="18"/>
                <w:szCs w:val="18"/>
              </w:rPr>
            </w:pPr>
            <w:r>
              <w:rPr>
                <w:sz w:val="18"/>
                <w:szCs w:val="18"/>
              </w:rPr>
              <w:t>Can the children give simple but relevant instructions?</w:t>
            </w:r>
          </w:p>
          <w:p w14:paraId="3040E98B" w14:textId="507948FF" w:rsidR="00BD569C" w:rsidRPr="00BD569C" w:rsidRDefault="00BD569C" w:rsidP="00BD569C">
            <w:pPr>
              <w:pStyle w:val="ListParagraph"/>
              <w:numPr>
                <w:ilvl w:val="0"/>
                <w:numId w:val="11"/>
              </w:numPr>
              <w:ind w:left="335" w:hanging="283"/>
              <w:rPr>
                <w:sz w:val="18"/>
                <w:szCs w:val="18"/>
              </w:rPr>
            </w:pPr>
            <w:r w:rsidRPr="00BD569C">
              <w:rPr>
                <w:sz w:val="18"/>
                <w:szCs w:val="18"/>
              </w:rPr>
              <w:t>Can the children ask questions or for clarification if they don’t remember words and phrases?</w:t>
            </w:r>
          </w:p>
        </w:tc>
      </w:tr>
      <w:tr w:rsidR="00BD569C" w14:paraId="39EF6F4C" w14:textId="77777777" w:rsidTr="00BF1ED2">
        <w:trPr>
          <w:trHeight w:val="388"/>
        </w:trPr>
        <w:tc>
          <w:tcPr>
            <w:tcW w:w="989" w:type="dxa"/>
            <w:vMerge/>
          </w:tcPr>
          <w:p w14:paraId="1A7C6F0F" w14:textId="77777777" w:rsidR="00BD569C" w:rsidRDefault="00BD569C" w:rsidP="00BD569C"/>
        </w:tc>
        <w:tc>
          <w:tcPr>
            <w:tcW w:w="1317" w:type="dxa"/>
            <w:vMerge/>
          </w:tcPr>
          <w:p w14:paraId="32BD4195" w14:textId="77777777" w:rsidR="00BD569C" w:rsidRDefault="00BD569C" w:rsidP="00BD569C"/>
        </w:tc>
        <w:tc>
          <w:tcPr>
            <w:tcW w:w="13282" w:type="dxa"/>
            <w:gridSpan w:val="5"/>
            <w:vAlign w:val="center"/>
          </w:tcPr>
          <w:p w14:paraId="2189AE46" w14:textId="23339EC3" w:rsidR="00BD569C" w:rsidRPr="0043032B" w:rsidRDefault="00BD569C" w:rsidP="00BD569C">
            <w:pPr>
              <w:rPr>
                <w:b/>
                <w:bCs/>
                <w:sz w:val="18"/>
                <w:szCs w:val="18"/>
              </w:rPr>
            </w:pPr>
            <w:r w:rsidRPr="0043032B">
              <w:rPr>
                <w:b/>
                <w:bCs/>
                <w:sz w:val="18"/>
                <w:szCs w:val="18"/>
              </w:rPr>
              <w:t xml:space="preserve">Vocabulary: </w:t>
            </w:r>
            <w:r>
              <w:rPr>
                <w:b/>
                <w:bCs/>
                <w:sz w:val="18"/>
                <w:szCs w:val="18"/>
              </w:rPr>
              <w:t>listening, persevere, team</w:t>
            </w:r>
            <w:r w:rsidRPr="00762224">
              <w:rPr>
                <w:sz w:val="18"/>
                <w:szCs w:val="18"/>
              </w:rPr>
              <w:t xml:space="preserve"> </w:t>
            </w:r>
          </w:p>
        </w:tc>
      </w:tr>
    </w:tbl>
    <w:p w14:paraId="2D116B95" w14:textId="77777777" w:rsidR="00DB1CE8" w:rsidRDefault="00DB1CE8"/>
    <w:tbl>
      <w:tblPr>
        <w:tblStyle w:val="TableGrid"/>
        <w:tblpPr w:leftFromText="181" w:rightFromText="181" w:vertAnchor="page" w:horzAnchor="margin" w:tblpY="1454"/>
        <w:tblW w:w="15454" w:type="dxa"/>
        <w:tblLook w:val="04A0" w:firstRow="1" w:lastRow="0" w:firstColumn="1" w:lastColumn="0" w:noHBand="0" w:noVBand="1"/>
      </w:tblPr>
      <w:tblGrid>
        <w:gridCol w:w="990"/>
        <w:gridCol w:w="1317"/>
        <w:gridCol w:w="2366"/>
        <w:gridCol w:w="2835"/>
        <w:gridCol w:w="3402"/>
        <w:gridCol w:w="4544"/>
      </w:tblGrid>
      <w:tr w:rsidR="00DB1CE8" w14:paraId="502683B8" w14:textId="77777777" w:rsidTr="00BD569C">
        <w:trPr>
          <w:trHeight w:val="214"/>
        </w:trPr>
        <w:tc>
          <w:tcPr>
            <w:tcW w:w="990" w:type="dxa"/>
          </w:tcPr>
          <w:p w14:paraId="7A44EB15" w14:textId="7E00003E" w:rsidR="00DB1CE8" w:rsidRPr="00D45C51" w:rsidRDefault="00DB1CE8" w:rsidP="00DB1CE8">
            <w:pPr>
              <w:rPr>
                <w:b/>
                <w:bCs/>
                <w:sz w:val="20"/>
                <w:szCs w:val="20"/>
              </w:rPr>
            </w:pPr>
            <w:r w:rsidRPr="00D45C51">
              <w:rPr>
                <w:b/>
                <w:bCs/>
                <w:sz w:val="20"/>
                <w:szCs w:val="20"/>
              </w:rPr>
              <w:lastRenderedPageBreak/>
              <w:t xml:space="preserve">Term </w:t>
            </w:r>
          </w:p>
        </w:tc>
        <w:tc>
          <w:tcPr>
            <w:tcW w:w="1317" w:type="dxa"/>
          </w:tcPr>
          <w:p w14:paraId="40FB7014" w14:textId="61164508" w:rsidR="00DB1CE8" w:rsidRPr="00D45C51" w:rsidRDefault="00DB1CE8" w:rsidP="00DB1CE8">
            <w:pPr>
              <w:rPr>
                <w:sz w:val="20"/>
                <w:szCs w:val="20"/>
              </w:rPr>
            </w:pPr>
            <w:r w:rsidRPr="00D45C51">
              <w:rPr>
                <w:b/>
                <w:bCs/>
                <w:sz w:val="20"/>
                <w:szCs w:val="20"/>
              </w:rPr>
              <w:t xml:space="preserve">Unit </w:t>
            </w:r>
          </w:p>
        </w:tc>
        <w:tc>
          <w:tcPr>
            <w:tcW w:w="2366" w:type="dxa"/>
          </w:tcPr>
          <w:p w14:paraId="09077507" w14:textId="2E631D26" w:rsidR="00DB1CE8" w:rsidRDefault="00DB1CE8" w:rsidP="00DB1CE8">
            <w:pPr>
              <w:rPr>
                <w:sz w:val="18"/>
                <w:szCs w:val="18"/>
              </w:rPr>
            </w:pPr>
            <w:r w:rsidRPr="00D45C51">
              <w:rPr>
                <w:b/>
                <w:bCs/>
                <w:sz w:val="20"/>
                <w:szCs w:val="20"/>
              </w:rPr>
              <w:t>Overview</w:t>
            </w:r>
          </w:p>
        </w:tc>
        <w:tc>
          <w:tcPr>
            <w:tcW w:w="2835" w:type="dxa"/>
          </w:tcPr>
          <w:p w14:paraId="7E214523" w14:textId="2B61FB18" w:rsidR="00DB1CE8" w:rsidRPr="00DB1CE8" w:rsidRDefault="00DB1CE8" w:rsidP="00DB1CE8">
            <w:pPr>
              <w:rPr>
                <w:sz w:val="18"/>
                <w:szCs w:val="18"/>
              </w:rPr>
            </w:pPr>
            <w:r w:rsidRPr="00D45C51">
              <w:rPr>
                <w:b/>
                <w:bCs/>
                <w:sz w:val="20"/>
                <w:szCs w:val="20"/>
              </w:rPr>
              <w:t>Knowledge</w:t>
            </w:r>
          </w:p>
        </w:tc>
        <w:tc>
          <w:tcPr>
            <w:tcW w:w="3402" w:type="dxa"/>
          </w:tcPr>
          <w:p w14:paraId="5D664760" w14:textId="68EA9BB6" w:rsidR="00DB1CE8" w:rsidRPr="00DB1CE8" w:rsidRDefault="00DB1CE8" w:rsidP="00DB1CE8">
            <w:pPr>
              <w:rPr>
                <w:sz w:val="18"/>
                <w:szCs w:val="18"/>
              </w:rPr>
            </w:pPr>
            <w:r w:rsidRPr="00D45C51">
              <w:rPr>
                <w:b/>
                <w:bCs/>
                <w:sz w:val="20"/>
                <w:szCs w:val="20"/>
              </w:rPr>
              <w:t xml:space="preserve">Skills </w:t>
            </w:r>
          </w:p>
        </w:tc>
        <w:tc>
          <w:tcPr>
            <w:tcW w:w="4544" w:type="dxa"/>
          </w:tcPr>
          <w:p w14:paraId="37CD0ADD" w14:textId="0B6486B6" w:rsidR="00DB1CE8" w:rsidRDefault="00DB1CE8" w:rsidP="00DB1CE8">
            <w:r w:rsidRPr="00D45C51">
              <w:rPr>
                <w:b/>
                <w:bCs/>
                <w:sz w:val="20"/>
                <w:szCs w:val="20"/>
              </w:rPr>
              <w:t xml:space="preserve">Assessment </w:t>
            </w:r>
          </w:p>
        </w:tc>
      </w:tr>
      <w:tr w:rsidR="00ED012C" w14:paraId="43DB1659" w14:textId="77777777" w:rsidTr="00BD569C">
        <w:trPr>
          <w:trHeight w:val="202"/>
        </w:trPr>
        <w:tc>
          <w:tcPr>
            <w:tcW w:w="990" w:type="dxa"/>
            <w:vMerge w:val="restart"/>
          </w:tcPr>
          <w:p w14:paraId="4F123FE8" w14:textId="2B265393" w:rsidR="00ED012C" w:rsidRPr="00E63E9D" w:rsidRDefault="00ED012C" w:rsidP="00DB1CE8">
            <w:pPr>
              <w:rPr>
                <w:b/>
                <w:bCs/>
                <w:sz w:val="20"/>
                <w:szCs w:val="20"/>
              </w:rPr>
            </w:pPr>
            <w:r w:rsidRPr="00E63E9D">
              <w:rPr>
                <w:b/>
                <w:bCs/>
                <w:sz w:val="20"/>
                <w:szCs w:val="20"/>
              </w:rPr>
              <w:t>Summer</w:t>
            </w:r>
          </w:p>
        </w:tc>
        <w:tc>
          <w:tcPr>
            <w:tcW w:w="1317" w:type="dxa"/>
            <w:vMerge w:val="restart"/>
          </w:tcPr>
          <w:p w14:paraId="0A2A956E" w14:textId="09403F0B" w:rsidR="00ED012C" w:rsidRPr="00E63E9D" w:rsidRDefault="005263C8" w:rsidP="00DB1CE8">
            <w:pPr>
              <w:rPr>
                <w:sz w:val="20"/>
                <w:szCs w:val="20"/>
              </w:rPr>
            </w:pPr>
            <w:r>
              <w:rPr>
                <w:sz w:val="20"/>
                <w:szCs w:val="20"/>
              </w:rPr>
              <w:t>Building relationships: My family and friends</w:t>
            </w:r>
          </w:p>
        </w:tc>
        <w:tc>
          <w:tcPr>
            <w:tcW w:w="2366" w:type="dxa"/>
          </w:tcPr>
          <w:p w14:paraId="1EB350E3" w14:textId="4E57F854" w:rsidR="00ED012C" w:rsidRPr="00762224" w:rsidRDefault="00E63E9D" w:rsidP="00DB1CE8">
            <w:pPr>
              <w:rPr>
                <w:sz w:val="18"/>
                <w:szCs w:val="18"/>
              </w:rPr>
            </w:pPr>
            <w:r>
              <w:rPr>
                <w:sz w:val="18"/>
                <w:szCs w:val="18"/>
              </w:rPr>
              <w:t xml:space="preserve">Children will </w:t>
            </w:r>
            <w:r w:rsidR="00025BE5">
              <w:rPr>
                <w:sz w:val="18"/>
                <w:szCs w:val="18"/>
              </w:rPr>
              <w:t xml:space="preserve">explore cultural festivals that are important to individuals and reinforce the importance of sharing and turn taking through role-play. They will consider the ingredients for a good friend, explore how kind words make others feel good and recognise the value in working together as a team. </w:t>
            </w:r>
          </w:p>
        </w:tc>
        <w:tc>
          <w:tcPr>
            <w:tcW w:w="2835" w:type="dxa"/>
          </w:tcPr>
          <w:p w14:paraId="59724CB1" w14:textId="77777777" w:rsidR="001F56BA" w:rsidRDefault="001F56BA" w:rsidP="00DB1CE8">
            <w:pPr>
              <w:pStyle w:val="ListParagraph"/>
              <w:numPr>
                <w:ilvl w:val="0"/>
                <w:numId w:val="6"/>
              </w:numPr>
              <w:ind w:left="323" w:hanging="284"/>
              <w:rPr>
                <w:sz w:val="18"/>
                <w:szCs w:val="18"/>
              </w:rPr>
            </w:pPr>
            <w:r>
              <w:rPr>
                <w:sz w:val="18"/>
                <w:szCs w:val="18"/>
              </w:rPr>
              <w:t>To develop strategies to help when sharing with others.</w:t>
            </w:r>
          </w:p>
          <w:p w14:paraId="0762ADF1" w14:textId="77777777" w:rsidR="00ED012C" w:rsidRDefault="001F56BA" w:rsidP="00DB1CE8">
            <w:pPr>
              <w:pStyle w:val="ListParagraph"/>
              <w:numPr>
                <w:ilvl w:val="0"/>
                <w:numId w:val="6"/>
              </w:numPr>
              <w:ind w:left="323" w:hanging="284"/>
              <w:rPr>
                <w:sz w:val="18"/>
                <w:szCs w:val="18"/>
              </w:rPr>
            </w:pPr>
            <w:r>
              <w:rPr>
                <w:sz w:val="18"/>
                <w:szCs w:val="18"/>
              </w:rPr>
              <w:t>To explore what makes a good friend.</w:t>
            </w:r>
          </w:p>
          <w:p w14:paraId="4CAF79FB" w14:textId="77777777" w:rsidR="001F56BA" w:rsidRDefault="001F56BA" w:rsidP="00DB1CE8">
            <w:pPr>
              <w:pStyle w:val="ListParagraph"/>
              <w:numPr>
                <w:ilvl w:val="0"/>
                <w:numId w:val="6"/>
              </w:numPr>
              <w:ind w:left="323" w:hanging="284"/>
              <w:rPr>
                <w:sz w:val="18"/>
                <w:szCs w:val="18"/>
              </w:rPr>
            </w:pPr>
            <w:r>
              <w:rPr>
                <w:sz w:val="18"/>
                <w:szCs w:val="18"/>
              </w:rPr>
              <w:t xml:space="preserve">To consider the perspectives and feelings of others. </w:t>
            </w:r>
          </w:p>
          <w:p w14:paraId="6032E995" w14:textId="5B05D8C6" w:rsidR="001F56BA" w:rsidRPr="00E63E9D" w:rsidRDefault="001F56BA" w:rsidP="00DB1CE8">
            <w:pPr>
              <w:pStyle w:val="ListParagraph"/>
              <w:numPr>
                <w:ilvl w:val="0"/>
                <w:numId w:val="6"/>
              </w:numPr>
              <w:ind w:left="323" w:hanging="284"/>
              <w:rPr>
                <w:sz w:val="18"/>
                <w:szCs w:val="18"/>
              </w:rPr>
            </w:pPr>
            <w:r>
              <w:rPr>
                <w:sz w:val="18"/>
                <w:szCs w:val="18"/>
              </w:rPr>
              <w:t>To learn to work as a member of a team.</w:t>
            </w:r>
          </w:p>
        </w:tc>
        <w:tc>
          <w:tcPr>
            <w:tcW w:w="3402" w:type="dxa"/>
          </w:tcPr>
          <w:p w14:paraId="06D141F9" w14:textId="77777777" w:rsidR="00ED012C" w:rsidRPr="001F47AC" w:rsidRDefault="001F56BA" w:rsidP="00DB1CE8">
            <w:pPr>
              <w:pStyle w:val="ListParagraph"/>
              <w:numPr>
                <w:ilvl w:val="0"/>
                <w:numId w:val="6"/>
              </w:numPr>
              <w:ind w:left="323" w:hanging="284"/>
              <w:rPr>
                <w:sz w:val="18"/>
                <w:szCs w:val="18"/>
              </w:rPr>
            </w:pPr>
            <w:r w:rsidRPr="001F47AC">
              <w:rPr>
                <w:sz w:val="18"/>
                <w:szCs w:val="18"/>
              </w:rPr>
              <w:t>To know that we share toys so that everyone feels involved and no one feels left out or upset.</w:t>
            </w:r>
          </w:p>
          <w:p w14:paraId="52BD707E" w14:textId="77777777" w:rsidR="001F56BA" w:rsidRPr="001F47AC" w:rsidRDefault="001F56BA" w:rsidP="00DB1CE8">
            <w:pPr>
              <w:pStyle w:val="ListParagraph"/>
              <w:numPr>
                <w:ilvl w:val="0"/>
                <w:numId w:val="6"/>
              </w:numPr>
              <w:ind w:left="323" w:hanging="284"/>
              <w:rPr>
                <w:sz w:val="18"/>
                <w:szCs w:val="18"/>
              </w:rPr>
            </w:pPr>
            <w:r w:rsidRPr="001F47AC">
              <w:rPr>
                <w:sz w:val="18"/>
                <w:szCs w:val="18"/>
              </w:rPr>
              <w:t>To know that it is important to help, listen and support others when working as a team.</w:t>
            </w:r>
          </w:p>
          <w:p w14:paraId="1C37E028" w14:textId="2DFA4DA5" w:rsidR="00D050FD" w:rsidRPr="001F47AC" w:rsidRDefault="00D050FD" w:rsidP="00DB1CE8">
            <w:pPr>
              <w:pStyle w:val="ListParagraph"/>
              <w:numPr>
                <w:ilvl w:val="0"/>
                <w:numId w:val="6"/>
              </w:numPr>
              <w:ind w:left="323" w:hanging="284"/>
              <w:rPr>
                <w:sz w:val="18"/>
                <w:szCs w:val="18"/>
              </w:rPr>
            </w:pPr>
            <w:r w:rsidRPr="001F47AC">
              <w:rPr>
                <w:sz w:val="18"/>
                <w:szCs w:val="18"/>
              </w:rPr>
              <w:t>To know that we all have different beliefs and celebrate special times in different ways.</w:t>
            </w:r>
          </w:p>
        </w:tc>
        <w:tc>
          <w:tcPr>
            <w:tcW w:w="4544" w:type="dxa"/>
          </w:tcPr>
          <w:p w14:paraId="6CA6E3AA" w14:textId="77777777" w:rsidR="00531CEA" w:rsidRPr="001F47AC" w:rsidRDefault="001F47AC" w:rsidP="00531CEA">
            <w:pPr>
              <w:pStyle w:val="ListParagraph"/>
              <w:numPr>
                <w:ilvl w:val="0"/>
                <w:numId w:val="6"/>
              </w:numPr>
              <w:ind w:left="335" w:hanging="283"/>
              <w:rPr>
                <w:sz w:val="18"/>
                <w:szCs w:val="18"/>
              </w:rPr>
            </w:pPr>
            <w:r w:rsidRPr="001F47AC">
              <w:rPr>
                <w:sz w:val="18"/>
                <w:szCs w:val="18"/>
              </w:rPr>
              <w:t>Do the children show an understanding that we can all have different beliefs?</w:t>
            </w:r>
          </w:p>
          <w:p w14:paraId="56133205" w14:textId="77777777" w:rsidR="001F47AC" w:rsidRPr="001F47AC" w:rsidRDefault="001F47AC" w:rsidP="00531CEA">
            <w:pPr>
              <w:pStyle w:val="ListParagraph"/>
              <w:numPr>
                <w:ilvl w:val="0"/>
                <w:numId w:val="6"/>
              </w:numPr>
              <w:ind w:left="335" w:hanging="283"/>
              <w:rPr>
                <w:sz w:val="18"/>
                <w:szCs w:val="18"/>
              </w:rPr>
            </w:pPr>
            <w:r w:rsidRPr="001F47AC">
              <w:rPr>
                <w:sz w:val="18"/>
                <w:szCs w:val="18"/>
              </w:rPr>
              <w:t>Can the children work together to solve a problem?</w:t>
            </w:r>
          </w:p>
          <w:p w14:paraId="43FB3EAB" w14:textId="77777777" w:rsidR="001F47AC" w:rsidRPr="001F47AC" w:rsidRDefault="001F47AC" w:rsidP="00531CEA">
            <w:pPr>
              <w:pStyle w:val="ListParagraph"/>
              <w:numPr>
                <w:ilvl w:val="0"/>
                <w:numId w:val="6"/>
              </w:numPr>
              <w:ind w:left="335" w:hanging="283"/>
              <w:rPr>
                <w:sz w:val="18"/>
                <w:szCs w:val="18"/>
              </w:rPr>
            </w:pPr>
            <w:r w:rsidRPr="001F47AC">
              <w:rPr>
                <w:sz w:val="18"/>
                <w:szCs w:val="18"/>
              </w:rPr>
              <w:t>Are the children able to identify the characteristics that make a good friend?</w:t>
            </w:r>
          </w:p>
          <w:p w14:paraId="08F2D53E" w14:textId="77777777" w:rsidR="001F47AC" w:rsidRDefault="001F47AC" w:rsidP="00531CEA">
            <w:pPr>
              <w:pStyle w:val="ListParagraph"/>
              <w:numPr>
                <w:ilvl w:val="0"/>
                <w:numId w:val="6"/>
              </w:numPr>
              <w:ind w:left="335" w:hanging="283"/>
              <w:rPr>
                <w:sz w:val="18"/>
                <w:szCs w:val="18"/>
              </w:rPr>
            </w:pPr>
            <w:r>
              <w:rPr>
                <w:sz w:val="18"/>
                <w:szCs w:val="18"/>
              </w:rPr>
              <w:t>Ca</w:t>
            </w:r>
            <w:r w:rsidRPr="001F47AC">
              <w:rPr>
                <w:sz w:val="18"/>
                <w:szCs w:val="18"/>
              </w:rPr>
              <w:t>n the children express their feelings when they hear kind things about themselves?</w:t>
            </w:r>
          </w:p>
          <w:p w14:paraId="3B76ADBC" w14:textId="77777777" w:rsidR="001F47AC" w:rsidRDefault="001F47AC" w:rsidP="00531CEA">
            <w:pPr>
              <w:pStyle w:val="ListParagraph"/>
              <w:numPr>
                <w:ilvl w:val="0"/>
                <w:numId w:val="6"/>
              </w:numPr>
              <w:ind w:left="335" w:hanging="283"/>
              <w:rPr>
                <w:sz w:val="18"/>
                <w:szCs w:val="18"/>
              </w:rPr>
            </w:pPr>
            <w:r>
              <w:rPr>
                <w:sz w:val="18"/>
                <w:szCs w:val="18"/>
              </w:rPr>
              <w:t>Are the children able to work together as a team and help, listen to and support one another?</w:t>
            </w:r>
          </w:p>
          <w:p w14:paraId="269F2F02" w14:textId="02D12D5D" w:rsidR="001F47AC" w:rsidRPr="001F47AC" w:rsidRDefault="001F47AC" w:rsidP="00531CEA">
            <w:pPr>
              <w:pStyle w:val="ListParagraph"/>
              <w:numPr>
                <w:ilvl w:val="0"/>
                <w:numId w:val="6"/>
              </w:numPr>
              <w:ind w:left="335" w:hanging="283"/>
              <w:rPr>
                <w:sz w:val="18"/>
                <w:szCs w:val="18"/>
              </w:rPr>
            </w:pPr>
            <w:r>
              <w:rPr>
                <w:sz w:val="18"/>
                <w:szCs w:val="18"/>
              </w:rPr>
              <w:t>Can the children respond to a partner’s wishes?</w:t>
            </w:r>
          </w:p>
        </w:tc>
      </w:tr>
      <w:tr w:rsidR="00497281" w14:paraId="1283A468" w14:textId="77777777" w:rsidTr="001F47AC">
        <w:trPr>
          <w:trHeight w:val="214"/>
        </w:trPr>
        <w:tc>
          <w:tcPr>
            <w:tcW w:w="990" w:type="dxa"/>
            <w:vMerge/>
          </w:tcPr>
          <w:p w14:paraId="44682B71" w14:textId="77777777" w:rsidR="00497281" w:rsidRPr="00E63E9D" w:rsidRDefault="00497281" w:rsidP="00415C41">
            <w:pPr>
              <w:rPr>
                <w:b/>
                <w:bCs/>
                <w:sz w:val="20"/>
                <w:szCs w:val="20"/>
              </w:rPr>
            </w:pPr>
          </w:p>
        </w:tc>
        <w:tc>
          <w:tcPr>
            <w:tcW w:w="1317" w:type="dxa"/>
            <w:vMerge/>
          </w:tcPr>
          <w:p w14:paraId="6B576BA2" w14:textId="77777777" w:rsidR="00497281" w:rsidRPr="00E63E9D" w:rsidRDefault="00497281" w:rsidP="00415C41">
            <w:pPr>
              <w:rPr>
                <w:sz w:val="20"/>
                <w:szCs w:val="20"/>
              </w:rPr>
            </w:pPr>
          </w:p>
        </w:tc>
        <w:tc>
          <w:tcPr>
            <w:tcW w:w="13147" w:type="dxa"/>
            <w:gridSpan w:val="4"/>
            <w:vAlign w:val="center"/>
          </w:tcPr>
          <w:p w14:paraId="0766EC4B" w14:textId="4DF00C4C" w:rsidR="00497281" w:rsidRDefault="00497281" w:rsidP="00415C41">
            <w:r w:rsidRPr="0043032B">
              <w:rPr>
                <w:b/>
                <w:bCs/>
                <w:sz w:val="18"/>
                <w:szCs w:val="18"/>
              </w:rPr>
              <w:t xml:space="preserve">Vocabulary: </w:t>
            </w:r>
            <w:r w:rsidR="00CD1B3F">
              <w:rPr>
                <w:b/>
                <w:bCs/>
                <w:sz w:val="18"/>
                <w:szCs w:val="18"/>
              </w:rPr>
              <w:t>festival, celebration, turn-taking, support</w:t>
            </w:r>
          </w:p>
        </w:tc>
      </w:tr>
      <w:tr w:rsidR="00DE56BD" w14:paraId="48026CD2" w14:textId="77777777" w:rsidTr="00BD569C">
        <w:trPr>
          <w:trHeight w:val="214"/>
        </w:trPr>
        <w:tc>
          <w:tcPr>
            <w:tcW w:w="990" w:type="dxa"/>
            <w:vMerge w:val="restart"/>
          </w:tcPr>
          <w:p w14:paraId="42ADF01A" w14:textId="2EB4EFFB" w:rsidR="00DE56BD" w:rsidRPr="00E63E9D" w:rsidRDefault="00DE56BD" w:rsidP="00DE56BD">
            <w:pPr>
              <w:rPr>
                <w:b/>
                <w:bCs/>
                <w:sz w:val="20"/>
                <w:szCs w:val="20"/>
              </w:rPr>
            </w:pPr>
            <w:r w:rsidRPr="00E63E9D">
              <w:rPr>
                <w:b/>
                <w:bCs/>
                <w:sz w:val="20"/>
                <w:szCs w:val="20"/>
              </w:rPr>
              <w:t>Summer</w:t>
            </w:r>
          </w:p>
        </w:tc>
        <w:tc>
          <w:tcPr>
            <w:tcW w:w="1317" w:type="dxa"/>
            <w:vMerge w:val="restart"/>
          </w:tcPr>
          <w:p w14:paraId="25E0F9ED" w14:textId="7D992DFE" w:rsidR="00DE56BD" w:rsidRPr="00E63E9D" w:rsidRDefault="005263C8" w:rsidP="00DE56BD">
            <w:pPr>
              <w:rPr>
                <w:sz w:val="20"/>
                <w:szCs w:val="20"/>
              </w:rPr>
            </w:pPr>
            <w:r>
              <w:rPr>
                <w:sz w:val="20"/>
                <w:szCs w:val="20"/>
              </w:rPr>
              <w:t>Managing self: My Wellbeing</w:t>
            </w:r>
          </w:p>
        </w:tc>
        <w:tc>
          <w:tcPr>
            <w:tcW w:w="2366" w:type="dxa"/>
          </w:tcPr>
          <w:p w14:paraId="41DBF2B1" w14:textId="3B18EB55" w:rsidR="00DE56BD" w:rsidRPr="0043032B" w:rsidRDefault="00025BE5" w:rsidP="00DE56BD">
            <w:pPr>
              <w:rPr>
                <w:b/>
                <w:bCs/>
                <w:sz w:val="18"/>
                <w:szCs w:val="18"/>
              </w:rPr>
            </w:pPr>
            <w:r>
              <w:rPr>
                <w:sz w:val="18"/>
                <w:szCs w:val="18"/>
              </w:rPr>
              <w:t xml:space="preserve">Children will learn why exercise is important for our physical and mental health, consider the effects of different types of exercise on the body and discuss some ways in which we can take care of ourselves. They will learn how to travel safely as a pedestrian and consider the importance of making balanced food choices. </w:t>
            </w:r>
          </w:p>
        </w:tc>
        <w:tc>
          <w:tcPr>
            <w:tcW w:w="2835" w:type="dxa"/>
          </w:tcPr>
          <w:p w14:paraId="6ECA67A4" w14:textId="77777777" w:rsidR="00DE56BD" w:rsidRDefault="00343D74" w:rsidP="00DE56BD">
            <w:pPr>
              <w:pStyle w:val="ListParagraph"/>
              <w:numPr>
                <w:ilvl w:val="0"/>
                <w:numId w:val="8"/>
              </w:numPr>
              <w:ind w:left="320" w:hanging="283"/>
              <w:rPr>
                <w:sz w:val="18"/>
                <w:szCs w:val="18"/>
              </w:rPr>
            </w:pPr>
            <w:r w:rsidRPr="00343D74">
              <w:rPr>
                <w:sz w:val="18"/>
                <w:szCs w:val="18"/>
              </w:rPr>
              <w:t>To discuss ways that we can take care of ourselves.</w:t>
            </w:r>
          </w:p>
          <w:p w14:paraId="14973BFA" w14:textId="77777777" w:rsidR="00343D74" w:rsidRDefault="00343D74" w:rsidP="00DE56BD">
            <w:pPr>
              <w:pStyle w:val="ListParagraph"/>
              <w:numPr>
                <w:ilvl w:val="0"/>
                <w:numId w:val="8"/>
              </w:numPr>
              <w:ind w:left="320" w:hanging="283"/>
              <w:rPr>
                <w:sz w:val="18"/>
                <w:szCs w:val="18"/>
              </w:rPr>
            </w:pPr>
            <w:r>
              <w:rPr>
                <w:sz w:val="18"/>
                <w:szCs w:val="18"/>
              </w:rPr>
              <w:t>To explore how exercise affects different parts of the body.</w:t>
            </w:r>
          </w:p>
          <w:p w14:paraId="2DFA3888" w14:textId="69E002FA" w:rsidR="00D050FD" w:rsidRPr="00343D74" w:rsidRDefault="00D050FD" w:rsidP="00DE56BD">
            <w:pPr>
              <w:pStyle w:val="ListParagraph"/>
              <w:numPr>
                <w:ilvl w:val="0"/>
                <w:numId w:val="8"/>
              </w:numPr>
              <w:ind w:left="320" w:hanging="283"/>
              <w:rPr>
                <w:sz w:val="18"/>
                <w:szCs w:val="18"/>
              </w:rPr>
            </w:pPr>
            <w:r>
              <w:rPr>
                <w:sz w:val="18"/>
                <w:szCs w:val="18"/>
              </w:rPr>
              <w:t>To explore what it means to be a safe pedestrian.</w:t>
            </w:r>
          </w:p>
        </w:tc>
        <w:tc>
          <w:tcPr>
            <w:tcW w:w="3402" w:type="dxa"/>
          </w:tcPr>
          <w:p w14:paraId="678C3207" w14:textId="77777777" w:rsidR="00DE56BD" w:rsidRDefault="00343D74" w:rsidP="00DE56BD">
            <w:pPr>
              <w:pStyle w:val="ListParagraph"/>
              <w:numPr>
                <w:ilvl w:val="0"/>
                <w:numId w:val="8"/>
              </w:numPr>
              <w:ind w:left="320" w:hanging="283"/>
              <w:rPr>
                <w:sz w:val="18"/>
                <w:szCs w:val="18"/>
              </w:rPr>
            </w:pPr>
            <w:r w:rsidRPr="00343D74">
              <w:rPr>
                <w:sz w:val="18"/>
                <w:szCs w:val="18"/>
              </w:rPr>
              <w:t xml:space="preserve">To know that having a naturally colourful diet is one way to try and eat healthily. </w:t>
            </w:r>
          </w:p>
          <w:p w14:paraId="4F28BF02" w14:textId="77777777" w:rsidR="00343D74" w:rsidRDefault="00343D74" w:rsidP="00DE56BD">
            <w:pPr>
              <w:pStyle w:val="ListParagraph"/>
              <w:numPr>
                <w:ilvl w:val="0"/>
                <w:numId w:val="8"/>
              </w:numPr>
              <w:ind w:left="320" w:hanging="283"/>
              <w:rPr>
                <w:sz w:val="18"/>
                <w:szCs w:val="18"/>
              </w:rPr>
            </w:pPr>
            <w:r>
              <w:rPr>
                <w:sz w:val="18"/>
                <w:szCs w:val="18"/>
              </w:rPr>
              <w:t>To know that exercise means moving our body and is important.</w:t>
            </w:r>
          </w:p>
          <w:p w14:paraId="7909D4A0" w14:textId="77777777" w:rsidR="00343D74" w:rsidRDefault="00343D74" w:rsidP="00DE56BD">
            <w:pPr>
              <w:pStyle w:val="ListParagraph"/>
              <w:numPr>
                <w:ilvl w:val="0"/>
                <w:numId w:val="8"/>
              </w:numPr>
              <w:ind w:left="320" w:hanging="283"/>
              <w:rPr>
                <w:sz w:val="18"/>
                <w:szCs w:val="18"/>
              </w:rPr>
            </w:pPr>
            <w:r>
              <w:rPr>
                <w:sz w:val="18"/>
                <w:szCs w:val="18"/>
              </w:rPr>
              <w:t>To know that yoga can help our bodies and minds relax.</w:t>
            </w:r>
          </w:p>
          <w:p w14:paraId="42E0C2D4" w14:textId="45ED5CBE" w:rsidR="00D050FD" w:rsidRPr="00343D74" w:rsidRDefault="00D050FD" w:rsidP="00DE56BD">
            <w:pPr>
              <w:pStyle w:val="ListParagraph"/>
              <w:numPr>
                <w:ilvl w:val="0"/>
                <w:numId w:val="8"/>
              </w:numPr>
              <w:ind w:left="320" w:hanging="283"/>
              <w:rPr>
                <w:sz w:val="18"/>
                <w:szCs w:val="18"/>
              </w:rPr>
            </w:pPr>
            <w:r>
              <w:rPr>
                <w:sz w:val="18"/>
                <w:szCs w:val="18"/>
              </w:rPr>
              <w:t>To know how to behave safely on the pavement and when crossing roads with an adult.</w:t>
            </w:r>
          </w:p>
        </w:tc>
        <w:tc>
          <w:tcPr>
            <w:tcW w:w="4544" w:type="dxa"/>
          </w:tcPr>
          <w:p w14:paraId="1634B2D8" w14:textId="77777777" w:rsidR="00531CEA" w:rsidRPr="004065C5" w:rsidRDefault="004065C5" w:rsidP="00531CEA">
            <w:pPr>
              <w:pStyle w:val="ListParagraph"/>
              <w:numPr>
                <w:ilvl w:val="0"/>
                <w:numId w:val="8"/>
              </w:numPr>
              <w:ind w:left="317" w:hanging="283"/>
              <w:rPr>
                <w:sz w:val="18"/>
                <w:szCs w:val="18"/>
              </w:rPr>
            </w:pPr>
            <w:r w:rsidRPr="004065C5">
              <w:rPr>
                <w:sz w:val="18"/>
                <w:szCs w:val="18"/>
              </w:rPr>
              <w:t>Can the children talk about why exercise is important?</w:t>
            </w:r>
          </w:p>
          <w:p w14:paraId="75622846" w14:textId="77777777" w:rsidR="004065C5" w:rsidRPr="004065C5" w:rsidRDefault="004065C5" w:rsidP="00531CEA">
            <w:pPr>
              <w:pStyle w:val="ListParagraph"/>
              <w:numPr>
                <w:ilvl w:val="0"/>
                <w:numId w:val="8"/>
              </w:numPr>
              <w:ind w:left="317" w:hanging="283"/>
              <w:rPr>
                <w:sz w:val="18"/>
                <w:szCs w:val="18"/>
              </w:rPr>
            </w:pPr>
            <w:r w:rsidRPr="004065C5">
              <w:rPr>
                <w:sz w:val="18"/>
                <w:szCs w:val="18"/>
              </w:rPr>
              <w:t>Can children discuss how their bodies feel when they are moving?</w:t>
            </w:r>
          </w:p>
          <w:p w14:paraId="6D537C18" w14:textId="77777777" w:rsidR="004065C5" w:rsidRPr="004065C5" w:rsidRDefault="004065C5" w:rsidP="00531CEA">
            <w:pPr>
              <w:pStyle w:val="ListParagraph"/>
              <w:numPr>
                <w:ilvl w:val="0"/>
                <w:numId w:val="8"/>
              </w:numPr>
              <w:ind w:left="317" w:hanging="283"/>
              <w:rPr>
                <w:sz w:val="18"/>
                <w:szCs w:val="18"/>
              </w:rPr>
            </w:pPr>
            <w:r w:rsidRPr="004065C5">
              <w:rPr>
                <w:sz w:val="18"/>
                <w:szCs w:val="18"/>
              </w:rPr>
              <w:t>Can the children discuss why it is important to be able to take care of ourselves?</w:t>
            </w:r>
          </w:p>
          <w:p w14:paraId="0B54AF28" w14:textId="08AA0050" w:rsidR="004065C5" w:rsidRPr="004065C5" w:rsidRDefault="004065C5" w:rsidP="00531CEA">
            <w:pPr>
              <w:pStyle w:val="ListParagraph"/>
              <w:numPr>
                <w:ilvl w:val="0"/>
                <w:numId w:val="8"/>
              </w:numPr>
              <w:ind w:left="317" w:hanging="283"/>
              <w:rPr>
                <w:sz w:val="18"/>
                <w:szCs w:val="18"/>
              </w:rPr>
            </w:pPr>
            <w:r w:rsidRPr="004065C5">
              <w:rPr>
                <w:sz w:val="18"/>
                <w:szCs w:val="18"/>
              </w:rPr>
              <w:t>Can the children share what they need to do to keep themselves safe when out and about?</w:t>
            </w:r>
          </w:p>
          <w:p w14:paraId="7CDABC73" w14:textId="1C23815E" w:rsidR="004065C5" w:rsidRPr="004065C5" w:rsidRDefault="004065C5" w:rsidP="00531CEA">
            <w:pPr>
              <w:pStyle w:val="ListParagraph"/>
              <w:numPr>
                <w:ilvl w:val="0"/>
                <w:numId w:val="8"/>
              </w:numPr>
              <w:ind w:left="317" w:hanging="283"/>
              <w:rPr>
                <w:sz w:val="18"/>
                <w:szCs w:val="18"/>
              </w:rPr>
            </w:pPr>
            <w:r w:rsidRPr="004065C5">
              <w:rPr>
                <w:sz w:val="18"/>
                <w:szCs w:val="18"/>
              </w:rPr>
              <w:t>Can the children talk about the importance of eating healthily</w:t>
            </w:r>
            <w:r>
              <w:rPr>
                <w:sz w:val="18"/>
                <w:szCs w:val="18"/>
              </w:rPr>
              <w:t>?</w:t>
            </w:r>
          </w:p>
          <w:p w14:paraId="439F0EAA" w14:textId="18FBA307" w:rsidR="004065C5" w:rsidRDefault="004065C5" w:rsidP="00531CEA">
            <w:pPr>
              <w:pStyle w:val="ListParagraph"/>
              <w:numPr>
                <w:ilvl w:val="0"/>
                <w:numId w:val="8"/>
              </w:numPr>
              <w:ind w:left="317" w:hanging="283"/>
            </w:pPr>
            <w:r w:rsidRPr="004065C5">
              <w:rPr>
                <w:sz w:val="18"/>
                <w:szCs w:val="18"/>
              </w:rPr>
              <w:t>Do the children show an awareness of the different types of foods that make up a balanced diet?</w:t>
            </w:r>
          </w:p>
        </w:tc>
      </w:tr>
      <w:tr w:rsidR="00497281" w14:paraId="15523080" w14:textId="77777777" w:rsidTr="001F47AC">
        <w:trPr>
          <w:trHeight w:val="214"/>
        </w:trPr>
        <w:tc>
          <w:tcPr>
            <w:tcW w:w="990" w:type="dxa"/>
            <w:vMerge/>
          </w:tcPr>
          <w:p w14:paraId="20157EB2" w14:textId="77777777" w:rsidR="00497281" w:rsidRPr="00E63E9D" w:rsidRDefault="00497281" w:rsidP="00DE56BD">
            <w:pPr>
              <w:rPr>
                <w:b/>
                <w:bCs/>
                <w:sz w:val="20"/>
                <w:szCs w:val="20"/>
              </w:rPr>
            </w:pPr>
          </w:p>
        </w:tc>
        <w:tc>
          <w:tcPr>
            <w:tcW w:w="1317" w:type="dxa"/>
            <w:vMerge/>
          </w:tcPr>
          <w:p w14:paraId="73AA344C" w14:textId="77777777" w:rsidR="00497281" w:rsidRPr="00E63E9D" w:rsidRDefault="00497281" w:rsidP="00DE56BD">
            <w:pPr>
              <w:rPr>
                <w:sz w:val="20"/>
                <w:szCs w:val="20"/>
              </w:rPr>
            </w:pPr>
          </w:p>
        </w:tc>
        <w:tc>
          <w:tcPr>
            <w:tcW w:w="13147" w:type="dxa"/>
            <w:gridSpan w:val="4"/>
          </w:tcPr>
          <w:p w14:paraId="576D408C" w14:textId="7E2FEF76" w:rsidR="00497281" w:rsidRDefault="00497281" w:rsidP="00DE56BD">
            <w:r w:rsidRPr="0043032B">
              <w:rPr>
                <w:b/>
                <w:bCs/>
                <w:sz w:val="18"/>
                <w:szCs w:val="18"/>
              </w:rPr>
              <w:t xml:space="preserve">Vocabulary: </w:t>
            </w:r>
            <w:r w:rsidR="00377C02">
              <w:rPr>
                <w:b/>
                <w:bCs/>
                <w:sz w:val="18"/>
                <w:szCs w:val="18"/>
              </w:rPr>
              <w:t>exercise, breathing, heart-rate, health, relaxation, independence, pedestrian</w:t>
            </w:r>
            <w:r w:rsidRPr="00762224">
              <w:rPr>
                <w:sz w:val="18"/>
                <w:szCs w:val="18"/>
              </w:rPr>
              <w:t xml:space="preserve"> </w:t>
            </w:r>
          </w:p>
        </w:tc>
      </w:tr>
    </w:tbl>
    <w:p w14:paraId="0CDF3B94" w14:textId="04F9BAC0" w:rsidR="00A619A2" w:rsidRDefault="00A619A2"/>
    <w:tbl>
      <w:tblPr>
        <w:tblStyle w:val="TableGrid"/>
        <w:tblW w:w="15446" w:type="dxa"/>
        <w:tblLook w:val="04A0" w:firstRow="1" w:lastRow="0" w:firstColumn="1" w:lastColumn="0" w:noHBand="0" w:noVBand="1"/>
      </w:tblPr>
      <w:tblGrid>
        <w:gridCol w:w="2317"/>
        <w:gridCol w:w="13129"/>
      </w:tblGrid>
      <w:tr w:rsidR="005E1D7F" w14:paraId="5E252315" w14:textId="77777777" w:rsidTr="004065C5">
        <w:trPr>
          <w:trHeight w:val="257"/>
        </w:trPr>
        <w:tc>
          <w:tcPr>
            <w:tcW w:w="2317" w:type="dxa"/>
          </w:tcPr>
          <w:p w14:paraId="74B9B2F3" w14:textId="18F3CDD4" w:rsidR="005E1D7F" w:rsidRPr="005E1D7F" w:rsidRDefault="005E1D7F">
            <w:pPr>
              <w:rPr>
                <w:b/>
                <w:bCs/>
                <w:sz w:val="18"/>
                <w:szCs w:val="18"/>
              </w:rPr>
            </w:pPr>
            <w:r w:rsidRPr="005E1D7F">
              <w:rPr>
                <w:b/>
                <w:bCs/>
                <w:sz w:val="18"/>
                <w:szCs w:val="18"/>
              </w:rPr>
              <w:t>Enrichment Opportunities</w:t>
            </w:r>
          </w:p>
        </w:tc>
        <w:tc>
          <w:tcPr>
            <w:tcW w:w="13129" w:type="dxa"/>
          </w:tcPr>
          <w:p w14:paraId="1313154F" w14:textId="0BBEC63B" w:rsidR="005E1D7F" w:rsidRPr="005E1D7F" w:rsidRDefault="005E1D7F">
            <w:pPr>
              <w:rPr>
                <w:sz w:val="18"/>
                <w:szCs w:val="18"/>
              </w:rPr>
            </w:pPr>
            <w:r w:rsidRPr="005E1D7F">
              <w:rPr>
                <w:sz w:val="18"/>
                <w:szCs w:val="18"/>
              </w:rPr>
              <w:t>School nurse visitor, PCSO visitor</w:t>
            </w:r>
          </w:p>
        </w:tc>
      </w:tr>
    </w:tbl>
    <w:p w14:paraId="7B7E0AB3" w14:textId="77777777" w:rsidR="005E1D7F" w:rsidRDefault="005E1D7F" w:rsidP="005E1D7F"/>
    <w:sectPr w:rsidR="005E1D7F" w:rsidSect="002F779A">
      <w:headerReference w:type="even" r:id="rId10"/>
      <w:headerReference w:type="default" r:id="rId11"/>
      <w:footerReference w:type="even" r:id="rId12"/>
      <w:footerReference w:type="default" r:id="rId13"/>
      <w:headerReference w:type="first" r:id="rId14"/>
      <w:footerReference w:type="first" r:id="rId15"/>
      <w:pgSz w:w="16838" w:h="11906" w:orient="landscape"/>
      <w:pgMar w:top="561"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837F9" w14:textId="77777777" w:rsidR="00143B1E" w:rsidRDefault="00143B1E" w:rsidP="00143B1E">
      <w:pPr>
        <w:spacing w:after="0" w:line="240" w:lineRule="auto"/>
      </w:pPr>
      <w:r>
        <w:separator/>
      </w:r>
    </w:p>
  </w:endnote>
  <w:endnote w:type="continuationSeparator" w:id="0">
    <w:p w14:paraId="567DF4F8" w14:textId="77777777" w:rsidR="00143B1E" w:rsidRDefault="00143B1E" w:rsidP="0014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EAC" w14:textId="77777777" w:rsidR="0019078C" w:rsidRDefault="00190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9CBE" w14:textId="77777777" w:rsidR="0019078C" w:rsidRDefault="00190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A9F0" w14:textId="77777777" w:rsidR="0019078C" w:rsidRDefault="00190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66B9" w14:textId="77777777" w:rsidR="00143B1E" w:rsidRDefault="00143B1E" w:rsidP="00143B1E">
      <w:pPr>
        <w:spacing w:after="0" w:line="240" w:lineRule="auto"/>
      </w:pPr>
      <w:r>
        <w:separator/>
      </w:r>
    </w:p>
  </w:footnote>
  <w:footnote w:type="continuationSeparator" w:id="0">
    <w:p w14:paraId="763133CD" w14:textId="77777777" w:rsidR="00143B1E" w:rsidRDefault="00143B1E" w:rsidP="0014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EB79" w14:textId="77777777" w:rsidR="0019078C" w:rsidRDefault="00190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87DB" w14:textId="3478CCCF" w:rsidR="00B736C9" w:rsidRPr="002F779A" w:rsidRDefault="0019078C" w:rsidP="002F779A">
    <w:pPr>
      <w:pStyle w:val="Header"/>
    </w:pPr>
    <w:r>
      <w:rPr>
        <w:noProof/>
      </w:rPr>
      <w:drawing>
        <wp:anchor distT="0" distB="0" distL="114300" distR="114300" simplePos="0" relativeHeight="251660288" behindDoc="0" locked="0" layoutInCell="1" allowOverlap="1" wp14:anchorId="02F1B51F" wp14:editId="5FBFFF86">
          <wp:simplePos x="0" y="0"/>
          <wp:positionH relativeFrom="column">
            <wp:posOffset>4670397</wp:posOffset>
          </wp:positionH>
          <wp:positionV relativeFrom="paragraph">
            <wp:posOffset>-13335</wp:posOffset>
          </wp:positionV>
          <wp:extent cx="549910" cy="526997"/>
          <wp:effectExtent l="0" t="0" r="2540" b="6985"/>
          <wp:wrapNone/>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pic:nvPicPr>
                <pic:blipFill rotWithShape="1">
                  <a:blip r:embed="rId1">
                    <a:extLst>
                      <a:ext uri="{28A0092B-C50C-407E-A947-70E740481C1C}">
                        <a14:useLocalDpi xmlns:a14="http://schemas.microsoft.com/office/drawing/2010/main" val="0"/>
                      </a:ext>
                    </a:extLst>
                  </a:blip>
                  <a:srcRect l="10113" r="8989" b="8000"/>
                  <a:stretch/>
                </pic:blipFill>
                <pic:spPr bwMode="auto">
                  <a:xfrm>
                    <a:off x="0" y="0"/>
                    <a:ext cx="549910" cy="5269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736C9" w:rsidRPr="002F779A">
      <w:rPr>
        <w:b/>
        <w:sz w:val="28"/>
        <w:szCs w:val="28"/>
      </w:rPr>
      <w:t>Long Term Plan – RS</w:t>
    </w:r>
    <w:r w:rsidR="00C15CFD">
      <w:rPr>
        <w:b/>
        <w:sz w:val="28"/>
        <w:szCs w:val="28"/>
      </w:rPr>
      <w:t>H</w:t>
    </w:r>
    <w:r w:rsidR="00B736C9" w:rsidRPr="002F779A">
      <w:rPr>
        <w:b/>
        <w:sz w:val="28"/>
        <w:szCs w:val="28"/>
      </w:rPr>
      <w:t>E &amp; PSHE</w:t>
    </w:r>
    <w:r w:rsidR="00B736C9" w:rsidRPr="002F779A">
      <w:rPr>
        <w:b/>
        <w:sz w:val="28"/>
        <w:szCs w:val="28"/>
      </w:rPr>
      <w:tab/>
    </w:r>
    <w:r w:rsidR="00B736C9" w:rsidRPr="002F779A">
      <w:rPr>
        <w:b/>
        <w:sz w:val="28"/>
        <w:szCs w:val="28"/>
      </w:rPr>
      <w:tab/>
    </w:r>
    <w:r w:rsidR="00B736C9" w:rsidRPr="002F779A">
      <w:rPr>
        <w:b/>
        <w:sz w:val="28"/>
        <w:szCs w:val="28"/>
      </w:rPr>
      <w:tab/>
    </w:r>
    <w:r w:rsidR="00B736C9" w:rsidRPr="002F779A">
      <w:rPr>
        <w:b/>
        <w:sz w:val="28"/>
        <w:szCs w:val="28"/>
      </w:rPr>
      <w:tab/>
    </w:r>
    <w:r w:rsidR="00B736C9" w:rsidRPr="002F779A">
      <w:rPr>
        <w:b/>
        <w:sz w:val="28"/>
        <w:szCs w:val="28"/>
      </w:rPr>
      <w:tab/>
    </w:r>
    <w:r w:rsidR="00B736C9" w:rsidRPr="002F779A">
      <w:rPr>
        <w:b/>
        <w:sz w:val="28"/>
        <w:szCs w:val="28"/>
      </w:rPr>
      <w:tab/>
    </w:r>
  </w:p>
  <w:p w14:paraId="27ACA18A" w14:textId="56BC78EC" w:rsidR="00143B1E" w:rsidRPr="002F779A" w:rsidRDefault="005263C8" w:rsidP="002F779A">
    <w:pPr>
      <w:rPr>
        <w:b/>
        <w:sz w:val="28"/>
        <w:szCs w:val="28"/>
      </w:rPr>
    </w:pPr>
    <w:r>
      <w:rPr>
        <w:b/>
        <w:sz w:val="28"/>
        <w:szCs w:val="28"/>
      </w:rPr>
      <w:t>FS2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FFEE" w14:textId="77777777" w:rsidR="0019078C" w:rsidRDefault="00190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0B9"/>
    <w:multiLevelType w:val="hybridMultilevel"/>
    <w:tmpl w:val="2CFC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D3137"/>
    <w:multiLevelType w:val="hybridMultilevel"/>
    <w:tmpl w:val="7D5A6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552F3"/>
    <w:multiLevelType w:val="hybridMultilevel"/>
    <w:tmpl w:val="E34C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93C99"/>
    <w:multiLevelType w:val="hybridMultilevel"/>
    <w:tmpl w:val="FC94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91A39"/>
    <w:multiLevelType w:val="hybridMultilevel"/>
    <w:tmpl w:val="7988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544C8"/>
    <w:multiLevelType w:val="hybridMultilevel"/>
    <w:tmpl w:val="E08A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3ED5"/>
    <w:multiLevelType w:val="hybridMultilevel"/>
    <w:tmpl w:val="965C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076459"/>
    <w:multiLevelType w:val="hybridMultilevel"/>
    <w:tmpl w:val="0ADAB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471EF"/>
    <w:multiLevelType w:val="hybridMultilevel"/>
    <w:tmpl w:val="AA26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125F9"/>
    <w:multiLevelType w:val="hybridMultilevel"/>
    <w:tmpl w:val="0474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0426B0"/>
    <w:multiLevelType w:val="hybridMultilevel"/>
    <w:tmpl w:val="D28A9E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7D3C3D20"/>
    <w:multiLevelType w:val="hybridMultilevel"/>
    <w:tmpl w:val="3BA4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5571025">
    <w:abstractNumId w:val="11"/>
  </w:num>
  <w:num w:numId="2" w16cid:durableId="1113551609">
    <w:abstractNumId w:val="1"/>
  </w:num>
  <w:num w:numId="3" w16cid:durableId="2071725684">
    <w:abstractNumId w:val="9"/>
  </w:num>
  <w:num w:numId="4" w16cid:durableId="335501901">
    <w:abstractNumId w:val="6"/>
  </w:num>
  <w:num w:numId="5" w16cid:durableId="377628810">
    <w:abstractNumId w:val="4"/>
  </w:num>
  <w:num w:numId="6" w16cid:durableId="13306613">
    <w:abstractNumId w:val="0"/>
  </w:num>
  <w:num w:numId="7" w16cid:durableId="1152452790">
    <w:abstractNumId w:val="5"/>
  </w:num>
  <w:num w:numId="8" w16cid:durableId="1888948768">
    <w:abstractNumId w:val="7"/>
  </w:num>
  <w:num w:numId="9" w16cid:durableId="102463096">
    <w:abstractNumId w:val="10"/>
  </w:num>
  <w:num w:numId="10" w16cid:durableId="1135953287">
    <w:abstractNumId w:val="8"/>
  </w:num>
  <w:num w:numId="11" w16cid:durableId="1767265221">
    <w:abstractNumId w:val="3"/>
  </w:num>
  <w:num w:numId="12" w16cid:durableId="2066954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F0"/>
    <w:rsid w:val="00025BE5"/>
    <w:rsid w:val="00033725"/>
    <w:rsid w:val="00051E3B"/>
    <w:rsid w:val="00072B17"/>
    <w:rsid w:val="000F30C9"/>
    <w:rsid w:val="0012398F"/>
    <w:rsid w:val="00143B1E"/>
    <w:rsid w:val="0019078C"/>
    <w:rsid w:val="001B69EE"/>
    <w:rsid w:val="001F47AC"/>
    <w:rsid w:val="001F56BA"/>
    <w:rsid w:val="00293588"/>
    <w:rsid w:val="002F779A"/>
    <w:rsid w:val="00343D74"/>
    <w:rsid w:val="00362333"/>
    <w:rsid w:val="00377C02"/>
    <w:rsid w:val="003B3903"/>
    <w:rsid w:val="003C56C2"/>
    <w:rsid w:val="004065C5"/>
    <w:rsid w:val="00410555"/>
    <w:rsid w:val="00415C41"/>
    <w:rsid w:val="0043032B"/>
    <w:rsid w:val="00497281"/>
    <w:rsid w:val="005263C8"/>
    <w:rsid w:val="00531CEA"/>
    <w:rsid w:val="005D5394"/>
    <w:rsid w:val="005E1D7F"/>
    <w:rsid w:val="00762224"/>
    <w:rsid w:val="00887C7F"/>
    <w:rsid w:val="00916BA1"/>
    <w:rsid w:val="00A23F24"/>
    <w:rsid w:val="00A619A2"/>
    <w:rsid w:val="00AA7C79"/>
    <w:rsid w:val="00B736C9"/>
    <w:rsid w:val="00BD569C"/>
    <w:rsid w:val="00BF1ED2"/>
    <w:rsid w:val="00BF618A"/>
    <w:rsid w:val="00C15CFD"/>
    <w:rsid w:val="00C808A2"/>
    <w:rsid w:val="00CD1B3F"/>
    <w:rsid w:val="00D050FD"/>
    <w:rsid w:val="00D221F0"/>
    <w:rsid w:val="00D45C51"/>
    <w:rsid w:val="00DB1CE8"/>
    <w:rsid w:val="00DC0C85"/>
    <w:rsid w:val="00DE56BD"/>
    <w:rsid w:val="00E63E9D"/>
    <w:rsid w:val="00ED012C"/>
    <w:rsid w:val="00F75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1937CB"/>
  <w15:chartTrackingRefBased/>
  <w15:docId w15:val="{030C3967-474D-4E7F-9571-7B3CF0F4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3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B1E"/>
  </w:style>
  <w:style w:type="paragraph" w:styleId="Footer">
    <w:name w:val="footer"/>
    <w:basedOn w:val="Normal"/>
    <w:link w:val="FooterChar"/>
    <w:uiPriority w:val="99"/>
    <w:unhideWhenUsed/>
    <w:rsid w:val="00143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B1E"/>
  </w:style>
  <w:style w:type="paragraph" w:styleId="ListParagraph">
    <w:name w:val="List Paragraph"/>
    <w:basedOn w:val="Normal"/>
    <w:uiPriority w:val="34"/>
    <w:qFormat/>
    <w:rsid w:val="00C8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6CFEF59379045B288FC24AF355E10" ma:contentTypeVersion="14" ma:contentTypeDescription="Create a new document." ma:contentTypeScope="" ma:versionID="65beffbe4d7c696a70970f160105e7a3">
  <xsd:schema xmlns:xsd="http://www.w3.org/2001/XMLSchema" xmlns:xs="http://www.w3.org/2001/XMLSchema" xmlns:p="http://schemas.microsoft.com/office/2006/metadata/properties" xmlns:ns2="2074b8f2-8a1f-495f-b1dd-766dfd3fb22b" xmlns:ns3="172d62ee-4c2f-41bc-be5f-093dfc384dda" targetNamespace="http://schemas.microsoft.com/office/2006/metadata/properties" ma:root="true" ma:fieldsID="11671c92ef8d0b739b91431611a665a4" ns2:_="" ns3:_="">
    <xsd:import namespace="2074b8f2-8a1f-495f-b1dd-766dfd3fb22b"/>
    <xsd:import namespace="172d62ee-4c2f-41bc-be5f-093dfc384d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4b8f2-8a1f-495f-b1dd-766dfd3fb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d62ee-4c2f-41bc-be5f-093dfc384d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767aa5-a50a-442d-84da-19c9cf712e7d}" ma:internalName="TaxCatchAll" ma:showField="CatchAllData" ma:web="172d62ee-4c2f-41bc-be5f-093dfc384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72d62ee-4c2f-41bc-be5f-093dfc384dda" xsi:nil="true"/>
    <lcf76f155ced4ddcb4097134ff3c332f xmlns="2074b8f2-8a1f-495f-b1dd-766dfd3fb2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873B0-5831-4259-A797-C35A04773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4b8f2-8a1f-495f-b1dd-766dfd3fb22b"/>
    <ds:schemaRef ds:uri="172d62ee-4c2f-41bc-be5f-093dfc384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E4D4B-DA46-4448-BC2D-26A0F9B1FDDA}">
  <ds:schemaRefs>
    <ds:schemaRef ds:uri="http://purl.org/dc/elements/1.1/"/>
    <ds:schemaRef ds:uri="2074b8f2-8a1f-495f-b1dd-766dfd3fb22b"/>
    <ds:schemaRef ds:uri="http://schemas.microsoft.com/office/2006/metadata/properties"/>
    <ds:schemaRef ds:uri="172d62ee-4c2f-41bc-be5f-093dfc384dda"/>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35C4444-B9E8-44D1-AF57-886D70579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Witton-le-Wear Primary School</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JParker@sthelen.internal</dc:creator>
  <cp:keywords/>
  <dc:description/>
  <cp:lastModifiedBy>Naomi Treend</cp:lastModifiedBy>
  <cp:revision>6</cp:revision>
  <dcterms:created xsi:type="dcterms:W3CDTF">2023-04-14T12:50:00Z</dcterms:created>
  <dcterms:modified xsi:type="dcterms:W3CDTF">2023-04-14T15:49:00Z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0x0101005796CFEF59379045B288FC24AF355E10</vt:lpwstr>
  </property>
</Properties>
</file>